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9D1023" w14:textId="77777777" w:rsidR="00967AB6" w:rsidRDefault="00967AB6" w:rsidP="00967AB6">
      <w:pPr>
        <w:outlineLvl w:val="0"/>
        <w:rPr>
          <w:sz w:val="28"/>
          <w:szCs w:val="28"/>
        </w:rPr>
      </w:pPr>
      <w:bookmarkStart w:id="0" w:name="_GoBack"/>
      <w:bookmarkEnd w:id="0"/>
    </w:p>
    <w:p w14:paraId="4F80E050" w14:textId="77777777" w:rsidR="00967AB6" w:rsidRDefault="00967AB6" w:rsidP="00967AB6">
      <w:pPr>
        <w:outlineLvl w:val="0"/>
        <w:rPr>
          <w:szCs w:val="22"/>
        </w:rPr>
      </w:pPr>
    </w:p>
    <w:p w14:paraId="1E2A2F7C" w14:textId="77777777" w:rsidR="00967AB6" w:rsidRDefault="00967AB6" w:rsidP="00967AB6">
      <w:pPr>
        <w:outlineLvl w:val="0"/>
        <w:rPr>
          <w:b/>
          <w:sz w:val="28"/>
          <w:szCs w:val="28"/>
        </w:rPr>
      </w:pPr>
      <w:r w:rsidRPr="009E2F8E">
        <w:rPr>
          <w:b/>
          <w:sz w:val="28"/>
          <w:szCs w:val="28"/>
        </w:rPr>
        <w:t xml:space="preserve">Checklist </w:t>
      </w:r>
      <w:r>
        <w:rPr>
          <w:b/>
          <w:sz w:val="28"/>
          <w:szCs w:val="28"/>
        </w:rPr>
        <w:t xml:space="preserve">vooroverleg subsidieaanvraag </w:t>
      </w:r>
      <w:r w:rsidR="0013603E">
        <w:rPr>
          <w:b/>
          <w:sz w:val="28"/>
          <w:szCs w:val="28"/>
        </w:rPr>
        <w:t>restauratie monumenten 2022-2023</w:t>
      </w:r>
      <w:r w:rsidRPr="009E2F8E">
        <w:rPr>
          <w:b/>
          <w:sz w:val="28"/>
          <w:szCs w:val="28"/>
        </w:rPr>
        <w:t xml:space="preserve"> </w:t>
      </w:r>
    </w:p>
    <w:p w14:paraId="536C7A64" w14:textId="77777777" w:rsidR="00967AB6" w:rsidRDefault="00967AB6" w:rsidP="00967AB6">
      <w:pPr>
        <w:outlineLvl w:val="0"/>
        <w:rPr>
          <w:sz w:val="28"/>
          <w:szCs w:val="28"/>
        </w:rPr>
      </w:pPr>
    </w:p>
    <w:p w14:paraId="03A04013" w14:textId="77777777" w:rsidR="00967AB6" w:rsidRPr="00967AB6" w:rsidRDefault="00967AB6" w:rsidP="00967AB6">
      <w:pPr>
        <w:outlineLvl w:val="0"/>
        <w:rPr>
          <w:sz w:val="22"/>
          <w:szCs w:val="22"/>
        </w:rPr>
      </w:pPr>
      <w:r w:rsidRPr="00967AB6">
        <w:rPr>
          <w:sz w:val="22"/>
          <w:szCs w:val="22"/>
        </w:rPr>
        <w:t>Wij adviseren u de subsidierege</w:t>
      </w:r>
      <w:r w:rsidR="0013603E">
        <w:rPr>
          <w:sz w:val="22"/>
          <w:szCs w:val="22"/>
        </w:rPr>
        <w:t>ling restauratie monumenten 2022-2023</w:t>
      </w:r>
      <w:r w:rsidRPr="00967AB6">
        <w:rPr>
          <w:sz w:val="22"/>
          <w:szCs w:val="22"/>
        </w:rPr>
        <w:t xml:space="preserve"> vooraf te lezen, zie hiervoor: https://zoek.officielebekendmakingen.nl/prb-2020-1176.html</w:t>
      </w:r>
    </w:p>
    <w:p w14:paraId="35C6C20A" w14:textId="77777777" w:rsidR="00967AB6" w:rsidRDefault="00967AB6" w:rsidP="00967AB6">
      <w:pPr>
        <w:outlineLvl w:val="0"/>
        <w:rPr>
          <w:sz w:val="18"/>
          <w:szCs w:val="18"/>
        </w:rPr>
      </w:pPr>
    </w:p>
    <w:p w14:paraId="250EC8C2" w14:textId="01DE62E2" w:rsidR="00967AB6" w:rsidRPr="00D57AA3" w:rsidRDefault="00967AB6" w:rsidP="00967AB6">
      <w:pPr>
        <w:outlineLvl w:val="0"/>
        <w:rPr>
          <w:sz w:val="22"/>
          <w:szCs w:val="22"/>
        </w:rPr>
      </w:pPr>
      <w:r w:rsidRPr="00D57AA3">
        <w:rPr>
          <w:sz w:val="22"/>
          <w:szCs w:val="22"/>
        </w:rPr>
        <w:t xml:space="preserve">De volgende vragen </w:t>
      </w:r>
      <w:r w:rsidRPr="00D57AA3">
        <w:rPr>
          <w:sz w:val="22"/>
          <w:szCs w:val="22"/>
          <w:u w:val="single"/>
        </w:rPr>
        <w:t>dient u</w:t>
      </w:r>
      <w:r w:rsidRPr="00D57AA3">
        <w:rPr>
          <w:sz w:val="22"/>
          <w:szCs w:val="22"/>
        </w:rPr>
        <w:t xml:space="preserve"> in ieder geval </w:t>
      </w:r>
      <w:r w:rsidRPr="00D57AA3">
        <w:rPr>
          <w:sz w:val="22"/>
          <w:szCs w:val="22"/>
          <w:u w:val="single"/>
        </w:rPr>
        <w:t>positief te beantwoorden</w:t>
      </w:r>
      <w:r w:rsidRPr="00D57AA3">
        <w:rPr>
          <w:sz w:val="22"/>
          <w:szCs w:val="22"/>
        </w:rPr>
        <w:t xml:space="preserve"> om een aanvraag te kunnen indienen;</w:t>
      </w:r>
    </w:p>
    <w:p w14:paraId="4B842FFF" w14:textId="77777777" w:rsidR="009610A8" w:rsidRPr="009610A8" w:rsidRDefault="009610A8" w:rsidP="00967AB6">
      <w:pPr>
        <w:outlineLvl w:val="0"/>
      </w:pPr>
    </w:p>
    <w:p w14:paraId="43388D1F" w14:textId="77777777" w:rsidR="00967AB6" w:rsidRPr="00EF064B" w:rsidRDefault="00967AB6" w:rsidP="00967AB6">
      <w:pPr>
        <w:pStyle w:val="Lijstalinea"/>
        <w:numPr>
          <w:ilvl w:val="0"/>
          <w:numId w:val="25"/>
        </w:numPr>
        <w:spacing w:line="280" w:lineRule="atLeast"/>
        <w:ind w:left="280" w:hanging="238"/>
        <w:outlineLvl w:val="0"/>
        <w:rPr>
          <w:rFonts w:ascii="Arial" w:hAnsi="Arial" w:cs="Arial"/>
          <w:color w:val="000000" w:themeColor="text1"/>
          <w:sz w:val="20"/>
        </w:rPr>
      </w:pPr>
      <w:r w:rsidRPr="00EF064B">
        <w:rPr>
          <w:rFonts w:ascii="Arial" w:hAnsi="Arial" w:cs="Arial"/>
          <w:color w:val="000000" w:themeColor="text1"/>
          <w:sz w:val="20"/>
        </w:rPr>
        <w:t>Bevindt het monument zich in de provincie Nederlands Limburg?</w:t>
      </w:r>
    </w:p>
    <w:p w14:paraId="6B8AC583" w14:textId="77777777" w:rsidR="00967AB6" w:rsidRPr="00EF064B" w:rsidRDefault="00967AB6" w:rsidP="00967AB6">
      <w:pPr>
        <w:pStyle w:val="Lijstalinea"/>
        <w:numPr>
          <w:ilvl w:val="0"/>
          <w:numId w:val="25"/>
        </w:numPr>
        <w:spacing w:line="280" w:lineRule="atLeast"/>
        <w:ind w:left="280" w:hanging="238"/>
        <w:outlineLvl w:val="0"/>
        <w:rPr>
          <w:rFonts w:ascii="Arial" w:hAnsi="Arial" w:cs="Arial"/>
          <w:color w:val="000000" w:themeColor="text1"/>
          <w:sz w:val="20"/>
        </w:rPr>
      </w:pPr>
      <w:r w:rsidRPr="00EF064B">
        <w:rPr>
          <w:rFonts w:ascii="Arial" w:hAnsi="Arial" w:cs="Arial"/>
          <w:color w:val="000000" w:themeColor="text1"/>
          <w:sz w:val="20"/>
        </w:rPr>
        <w:t>Bent u eigenaar (natuurlijk persoon of rechtspersoon) van het monument?</w:t>
      </w:r>
    </w:p>
    <w:p w14:paraId="45C817F8" w14:textId="77777777" w:rsidR="00967AB6" w:rsidRPr="00EF064B" w:rsidRDefault="00967AB6" w:rsidP="00967AB6">
      <w:pPr>
        <w:pStyle w:val="Lijstalinea"/>
        <w:numPr>
          <w:ilvl w:val="0"/>
          <w:numId w:val="25"/>
        </w:numPr>
        <w:spacing w:line="280" w:lineRule="atLeast"/>
        <w:ind w:left="280" w:hanging="238"/>
        <w:outlineLvl w:val="0"/>
        <w:rPr>
          <w:rFonts w:ascii="Arial" w:hAnsi="Arial" w:cs="Arial"/>
          <w:color w:val="000000" w:themeColor="text1"/>
          <w:sz w:val="20"/>
        </w:rPr>
      </w:pPr>
      <w:r w:rsidRPr="00EF064B">
        <w:rPr>
          <w:rFonts w:ascii="Arial" w:hAnsi="Arial" w:cs="Arial"/>
          <w:color w:val="000000" w:themeColor="text1"/>
          <w:sz w:val="20"/>
        </w:rPr>
        <w:t>Wordt de aanvraag ingediend voor de restauratie van een rijksmonument of een gemeentelijk beschermd monument?</w:t>
      </w:r>
    </w:p>
    <w:p w14:paraId="284C55CB" w14:textId="77777777" w:rsidR="00967AB6" w:rsidRPr="00EF064B" w:rsidRDefault="00967AB6" w:rsidP="00967AB6">
      <w:pPr>
        <w:pStyle w:val="Lijstalinea"/>
        <w:numPr>
          <w:ilvl w:val="0"/>
          <w:numId w:val="25"/>
        </w:numPr>
        <w:spacing w:line="280" w:lineRule="atLeast"/>
        <w:ind w:left="280" w:hanging="238"/>
        <w:rPr>
          <w:rFonts w:ascii="Arial" w:hAnsi="Arial" w:cs="Arial"/>
          <w:color w:val="000000" w:themeColor="text1"/>
          <w:sz w:val="20"/>
        </w:rPr>
      </w:pPr>
      <w:r w:rsidRPr="00EF064B">
        <w:rPr>
          <w:rFonts w:ascii="Arial" w:hAnsi="Arial" w:cs="Arial"/>
          <w:color w:val="000000" w:themeColor="text1"/>
          <w:sz w:val="20"/>
        </w:rPr>
        <w:t>Is er sprake van een urgente restauratieopgave met als oogmerk dat de cultuurhistorische waarde van het monument behouden blijft conform een inspectierapport van Stichting Monumentenwacht Limburg?</w:t>
      </w:r>
    </w:p>
    <w:p w14:paraId="13841847" w14:textId="77777777" w:rsidR="00967AB6" w:rsidRPr="00EF064B" w:rsidRDefault="00967AB6" w:rsidP="00967AB6">
      <w:pPr>
        <w:pStyle w:val="Lijstalinea"/>
        <w:numPr>
          <w:ilvl w:val="0"/>
          <w:numId w:val="25"/>
        </w:numPr>
        <w:spacing w:line="280" w:lineRule="atLeast"/>
        <w:ind w:left="280" w:hanging="238"/>
        <w:rPr>
          <w:rFonts w:ascii="Arial" w:hAnsi="Arial" w:cs="Arial"/>
          <w:color w:val="000000" w:themeColor="text1"/>
          <w:sz w:val="20"/>
        </w:rPr>
      </w:pPr>
      <w:r w:rsidRPr="00EF064B">
        <w:rPr>
          <w:rFonts w:ascii="Arial" w:hAnsi="Arial" w:cs="Arial"/>
          <w:color w:val="000000" w:themeColor="text1"/>
          <w:sz w:val="20"/>
        </w:rPr>
        <w:t xml:space="preserve">Is het project startklaar, dat wil zeggen zijn de benodigde vergunningen </w:t>
      </w:r>
      <w:r w:rsidR="00E823DE">
        <w:rPr>
          <w:rFonts w:ascii="Arial" w:hAnsi="Arial" w:cs="Arial"/>
          <w:color w:val="000000" w:themeColor="text1"/>
          <w:sz w:val="20"/>
        </w:rPr>
        <w:t xml:space="preserve">(casco- én omgevingsvergunning) </w:t>
      </w:r>
      <w:r w:rsidRPr="00EF064B">
        <w:rPr>
          <w:rFonts w:ascii="Arial" w:hAnsi="Arial" w:cs="Arial"/>
          <w:color w:val="000000" w:themeColor="text1"/>
          <w:sz w:val="20"/>
        </w:rPr>
        <w:t>verleend</w:t>
      </w:r>
      <w:r w:rsidR="00074A16" w:rsidRPr="00EF064B">
        <w:rPr>
          <w:rFonts w:ascii="Arial" w:hAnsi="Arial" w:cs="Arial"/>
          <w:color w:val="000000" w:themeColor="text1"/>
          <w:sz w:val="20"/>
        </w:rPr>
        <w:t xml:space="preserve"> en onherroepelijk</w:t>
      </w:r>
      <w:r w:rsidRPr="00EF064B">
        <w:rPr>
          <w:rFonts w:ascii="Arial" w:hAnsi="Arial" w:cs="Arial"/>
          <w:color w:val="000000" w:themeColor="text1"/>
          <w:sz w:val="20"/>
        </w:rPr>
        <w:t>?</w:t>
      </w:r>
      <w:r w:rsidR="0052531A">
        <w:rPr>
          <w:rFonts w:ascii="Arial" w:hAnsi="Arial" w:cs="Arial"/>
          <w:color w:val="000000" w:themeColor="text1"/>
          <w:sz w:val="20"/>
        </w:rPr>
        <w:t xml:space="preserve"> Zijn er beletsels vanuit de </w:t>
      </w:r>
      <w:r w:rsidR="0052531A">
        <w:rPr>
          <w:rFonts w:ascii="Arial" w:hAnsi="Arial" w:cs="Arial"/>
          <w:color w:val="000000"/>
          <w:sz w:val="20"/>
          <w:shd w:val="clear" w:color="auto" w:fill="FFFFFF"/>
        </w:rPr>
        <w:t>Wet natuurbescherming, zoals</w:t>
      </w:r>
      <w:r w:rsidR="0052531A" w:rsidRPr="005158C1">
        <w:rPr>
          <w:rFonts w:ascii="Arial" w:hAnsi="Arial" w:cs="Arial"/>
          <w:sz w:val="20"/>
        </w:rPr>
        <w:t xml:space="preserve"> </w:t>
      </w:r>
      <w:r w:rsidR="0052531A" w:rsidRPr="0052207B">
        <w:rPr>
          <w:rFonts w:ascii="Arial" w:hAnsi="Arial" w:cs="Arial"/>
          <w:color w:val="000000"/>
          <w:sz w:val="20"/>
          <w:shd w:val="clear" w:color="auto" w:fill="FFFFFF"/>
        </w:rPr>
        <w:t>vergunningen </w:t>
      </w:r>
      <w:hyperlink r:id="rId7" w:history="1">
        <w:r w:rsidR="0052531A" w:rsidRPr="0052531A">
          <w:rPr>
            <w:rStyle w:val="Hyperlink"/>
            <w:rFonts w:ascii="Arial" w:hAnsi="Arial" w:cs="Arial"/>
            <w:color w:val="000000"/>
            <w:sz w:val="20"/>
            <w:u w:val="none"/>
            <w:shd w:val="clear" w:color="auto" w:fill="FFFFFF"/>
          </w:rPr>
          <w:t>Natura 2000 gebieden</w:t>
        </w:r>
      </w:hyperlink>
      <w:r w:rsidR="0052531A" w:rsidRPr="0052531A">
        <w:rPr>
          <w:rFonts w:ascii="Arial" w:hAnsi="Arial" w:cs="Arial"/>
          <w:color w:val="000000"/>
          <w:sz w:val="20"/>
          <w:shd w:val="clear" w:color="auto" w:fill="FFFFFF"/>
        </w:rPr>
        <w:t xml:space="preserve"> o</w:t>
      </w:r>
      <w:r w:rsidR="0052531A">
        <w:rPr>
          <w:rFonts w:ascii="Arial" w:hAnsi="Arial" w:cs="Arial"/>
          <w:color w:val="000000"/>
          <w:sz w:val="20"/>
          <w:shd w:val="clear" w:color="auto" w:fill="FFFFFF"/>
        </w:rPr>
        <w:t>f</w:t>
      </w:r>
      <w:r w:rsidR="0052531A" w:rsidRPr="0052207B">
        <w:rPr>
          <w:rFonts w:ascii="Arial" w:hAnsi="Arial" w:cs="Arial"/>
          <w:color w:val="000000"/>
          <w:sz w:val="20"/>
          <w:shd w:val="clear" w:color="auto" w:fill="FFFFFF"/>
        </w:rPr>
        <w:t xml:space="preserve"> ontheffingen voor </w:t>
      </w:r>
      <w:r w:rsidR="0052531A">
        <w:rPr>
          <w:rFonts w:ascii="Arial" w:hAnsi="Arial" w:cs="Arial"/>
          <w:color w:val="000000"/>
          <w:sz w:val="20"/>
          <w:shd w:val="clear" w:color="auto" w:fill="FFFFFF"/>
        </w:rPr>
        <w:t xml:space="preserve">beschermde </w:t>
      </w:r>
      <w:r w:rsidR="0052531A" w:rsidRPr="0052207B">
        <w:rPr>
          <w:rFonts w:ascii="Arial" w:hAnsi="Arial" w:cs="Arial"/>
          <w:color w:val="000000"/>
          <w:sz w:val="20"/>
          <w:shd w:val="clear" w:color="auto" w:fill="FFFFFF"/>
        </w:rPr>
        <w:t>soorten en het kappen van houtopstanden</w:t>
      </w:r>
      <w:r w:rsidR="0052531A">
        <w:rPr>
          <w:rFonts w:ascii="Arial" w:hAnsi="Arial" w:cs="Arial"/>
          <w:color w:val="000000"/>
          <w:sz w:val="20"/>
          <w:shd w:val="clear" w:color="auto" w:fill="FFFFFF"/>
        </w:rPr>
        <w:t>?</w:t>
      </w:r>
    </w:p>
    <w:p w14:paraId="4DA412DD" w14:textId="77777777" w:rsidR="00074A16" w:rsidRPr="00EF064B" w:rsidRDefault="00074A16" w:rsidP="00967AB6">
      <w:pPr>
        <w:pStyle w:val="Lijstalinea"/>
        <w:numPr>
          <w:ilvl w:val="0"/>
          <w:numId w:val="25"/>
        </w:numPr>
        <w:spacing w:line="280" w:lineRule="atLeast"/>
        <w:ind w:left="280" w:hanging="238"/>
        <w:rPr>
          <w:rFonts w:ascii="Arial" w:hAnsi="Arial" w:cs="Arial"/>
          <w:color w:val="000000" w:themeColor="text1"/>
          <w:sz w:val="20"/>
        </w:rPr>
      </w:pPr>
      <w:r w:rsidRPr="00EF064B">
        <w:rPr>
          <w:rFonts w:ascii="Arial" w:hAnsi="Arial" w:cs="Arial"/>
          <w:color w:val="000000" w:themeColor="text1"/>
          <w:sz w:val="20"/>
        </w:rPr>
        <w:t>Betrekt u de lokale gemeenschap bij de totstandkoming en/of uitvoering van het project?</w:t>
      </w:r>
    </w:p>
    <w:p w14:paraId="2A749588" w14:textId="77777777" w:rsidR="00074A16" w:rsidRPr="00EF064B" w:rsidRDefault="00074A16" w:rsidP="00967AB6">
      <w:pPr>
        <w:pStyle w:val="Lijstalinea"/>
        <w:numPr>
          <w:ilvl w:val="0"/>
          <w:numId w:val="25"/>
        </w:numPr>
        <w:spacing w:line="280" w:lineRule="atLeast"/>
        <w:ind w:left="280" w:hanging="238"/>
        <w:rPr>
          <w:rFonts w:ascii="Arial" w:hAnsi="Arial" w:cs="Arial"/>
          <w:color w:val="000000" w:themeColor="text1"/>
          <w:sz w:val="20"/>
        </w:rPr>
      </w:pPr>
      <w:r w:rsidRPr="00EF064B">
        <w:rPr>
          <w:rFonts w:ascii="Arial" w:hAnsi="Arial" w:cs="Arial"/>
          <w:color w:val="000000" w:themeColor="text1"/>
          <w:sz w:val="20"/>
        </w:rPr>
        <w:t>Draagt u het verhaal van het monument in zijn omgeving actief uit?</w:t>
      </w:r>
    </w:p>
    <w:p w14:paraId="559955CD" w14:textId="77777777" w:rsidR="00074A16" w:rsidRPr="00EF064B" w:rsidRDefault="00074A16" w:rsidP="00EF064B">
      <w:pPr>
        <w:pStyle w:val="Lijstalinea"/>
        <w:numPr>
          <w:ilvl w:val="0"/>
          <w:numId w:val="25"/>
        </w:numPr>
        <w:spacing w:line="280" w:lineRule="atLeast"/>
        <w:ind w:left="280" w:hanging="238"/>
        <w:rPr>
          <w:rFonts w:ascii="Arial" w:hAnsi="Arial" w:cs="Arial"/>
          <w:sz w:val="20"/>
        </w:rPr>
      </w:pPr>
      <w:r w:rsidRPr="00EF064B">
        <w:rPr>
          <w:rFonts w:ascii="Arial" w:hAnsi="Arial" w:cs="Arial"/>
          <w:color w:val="000000" w:themeColor="text1"/>
          <w:sz w:val="20"/>
        </w:rPr>
        <w:t>Heeft het monument na voltooiing van de restauratie</w:t>
      </w:r>
      <w:r w:rsidR="00EF064B" w:rsidRPr="00EF064B">
        <w:rPr>
          <w:rFonts w:ascii="Arial" w:hAnsi="Arial" w:cs="Arial"/>
          <w:color w:val="000000" w:themeColor="text1"/>
          <w:sz w:val="20"/>
        </w:rPr>
        <w:t xml:space="preserve"> </w:t>
      </w:r>
      <w:r w:rsidR="00EF064B" w:rsidRPr="00EF064B">
        <w:rPr>
          <w:rFonts w:ascii="Arial" w:hAnsi="Arial" w:cs="Arial"/>
          <w:sz w:val="20"/>
        </w:rPr>
        <w:t>een duurzame economische, toeristische en/of maatschappelijke functie?</w:t>
      </w:r>
    </w:p>
    <w:p w14:paraId="767D79AD" w14:textId="77777777" w:rsidR="00967AB6" w:rsidRPr="00EF064B" w:rsidRDefault="00967AB6" w:rsidP="00967AB6">
      <w:pPr>
        <w:pStyle w:val="Lijstalinea"/>
        <w:numPr>
          <w:ilvl w:val="0"/>
          <w:numId w:val="25"/>
        </w:numPr>
        <w:spacing w:line="280" w:lineRule="atLeast"/>
        <w:ind w:left="280" w:hanging="238"/>
        <w:rPr>
          <w:rFonts w:ascii="Arial" w:hAnsi="Arial" w:cs="Arial"/>
          <w:color w:val="000000" w:themeColor="text1"/>
          <w:sz w:val="20"/>
        </w:rPr>
      </w:pPr>
      <w:r w:rsidRPr="00EF064B">
        <w:rPr>
          <w:rFonts w:ascii="Arial" w:hAnsi="Arial" w:cs="Arial"/>
          <w:color w:val="000000" w:themeColor="text1"/>
          <w:sz w:val="20"/>
        </w:rPr>
        <w:t>Bedragen de totale subsidiabele kost</w:t>
      </w:r>
      <w:r w:rsidR="000C5474">
        <w:rPr>
          <w:rFonts w:ascii="Arial" w:hAnsi="Arial" w:cs="Arial"/>
          <w:color w:val="000000" w:themeColor="text1"/>
          <w:sz w:val="20"/>
        </w:rPr>
        <w:t>en van het project minimaal € 80.0</w:t>
      </w:r>
      <w:r w:rsidRPr="00EF064B">
        <w:rPr>
          <w:rFonts w:ascii="Arial" w:hAnsi="Arial" w:cs="Arial"/>
          <w:color w:val="000000" w:themeColor="text1"/>
          <w:sz w:val="20"/>
        </w:rPr>
        <w:t>00,00?</w:t>
      </w:r>
    </w:p>
    <w:p w14:paraId="46B1EABE" w14:textId="77777777" w:rsidR="00967AB6" w:rsidRPr="00EF064B" w:rsidRDefault="00967AB6" w:rsidP="00967AB6">
      <w:pPr>
        <w:pStyle w:val="Lijstalinea"/>
        <w:numPr>
          <w:ilvl w:val="0"/>
          <w:numId w:val="25"/>
        </w:numPr>
        <w:spacing w:line="280" w:lineRule="atLeast"/>
        <w:ind w:left="280" w:hanging="238"/>
        <w:rPr>
          <w:rFonts w:ascii="Arial" w:hAnsi="Arial" w:cs="Arial"/>
          <w:color w:val="000000" w:themeColor="text1"/>
          <w:sz w:val="20"/>
        </w:rPr>
      </w:pPr>
      <w:r w:rsidRPr="00EF064B">
        <w:rPr>
          <w:rFonts w:ascii="Arial" w:hAnsi="Arial" w:cs="Arial"/>
          <w:color w:val="000000" w:themeColor="text1"/>
          <w:sz w:val="20"/>
        </w:rPr>
        <w:t xml:space="preserve">Het gebouw staat in het monumentenregister van de RCE (www.monumentenregister) </w:t>
      </w:r>
      <w:r w:rsidRPr="009610A8">
        <w:rPr>
          <w:rFonts w:ascii="Arial" w:hAnsi="Arial" w:cs="Arial"/>
          <w:i/>
          <w:color w:val="000000" w:themeColor="text1"/>
          <w:sz w:val="20"/>
        </w:rPr>
        <w:t>niet</w:t>
      </w:r>
      <w:r w:rsidRPr="00EF064B">
        <w:rPr>
          <w:rFonts w:ascii="Arial" w:hAnsi="Arial" w:cs="Arial"/>
          <w:color w:val="000000" w:themeColor="text1"/>
          <w:sz w:val="20"/>
        </w:rPr>
        <w:t xml:space="preserve"> geregistreerd als woonhuis</w:t>
      </w:r>
      <w:r w:rsidR="00074A16" w:rsidRPr="00EF064B">
        <w:rPr>
          <w:rFonts w:ascii="Arial" w:hAnsi="Arial" w:cs="Arial"/>
          <w:color w:val="000000" w:themeColor="text1"/>
          <w:sz w:val="20"/>
        </w:rPr>
        <w:t xml:space="preserve"> of pastorie</w:t>
      </w:r>
      <w:r w:rsidRPr="00EF064B">
        <w:rPr>
          <w:rFonts w:ascii="Arial" w:hAnsi="Arial" w:cs="Arial"/>
          <w:color w:val="000000" w:themeColor="text1"/>
          <w:sz w:val="20"/>
        </w:rPr>
        <w:t>?</w:t>
      </w:r>
    </w:p>
    <w:p w14:paraId="32874F78" w14:textId="77777777" w:rsidR="00EF064B" w:rsidRPr="009610A8" w:rsidRDefault="00EF064B" w:rsidP="00967AB6">
      <w:pPr>
        <w:pStyle w:val="Lijstalinea"/>
        <w:numPr>
          <w:ilvl w:val="0"/>
          <w:numId w:val="25"/>
        </w:numPr>
        <w:spacing w:line="280" w:lineRule="atLeast"/>
        <w:ind w:left="280" w:hanging="238"/>
        <w:rPr>
          <w:rFonts w:ascii="Arial" w:hAnsi="Arial" w:cs="Arial"/>
          <w:color w:val="000000" w:themeColor="text1"/>
          <w:sz w:val="20"/>
        </w:rPr>
      </w:pPr>
      <w:r w:rsidRPr="00EF064B">
        <w:rPr>
          <w:rFonts w:ascii="Arial" w:hAnsi="Arial" w:cs="Arial"/>
          <w:sz w:val="20"/>
        </w:rPr>
        <w:t xml:space="preserve">Heeft u </w:t>
      </w:r>
      <w:r w:rsidR="00E823DE" w:rsidRPr="009610A8">
        <w:rPr>
          <w:rFonts w:ascii="Arial" w:hAnsi="Arial" w:cs="Arial"/>
          <w:i/>
          <w:sz w:val="20"/>
        </w:rPr>
        <w:t>niet</w:t>
      </w:r>
      <w:r w:rsidR="00E823DE">
        <w:rPr>
          <w:rFonts w:ascii="Arial" w:hAnsi="Arial" w:cs="Arial"/>
          <w:sz w:val="20"/>
        </w:rPr>
        <w:t xml:space="preserve"> </w:t>
      </w:r>
      <w:r w:rsidRPr="00EF064B">
        <w:rPr>
          <w:rFonts w:ascii="Arial" w:hAnsi="Arial" w:cs="Arial"/>
          <w:sz w:val="20"/>
        </w:rPr>
        <w:t xml:space="preserve">voor dezelfde activiteit(en) al eerder een SIM onderhoudssubsidie van het rijk </w:t>
      </w:r>
      <w:r w:rsidR="00133509">
        <w:rPr>
          <w:rFonts w:ascii="Arial" w:hAnsi="Arial" w:cs="Arial"/>
          <w:sz w:val="20"/>
        </w:rPr>
        <w:t xml:space="preserve">of provinciale subsidies </w:t>
      </w:r>
      <w:r w:rsidRPr="00EF064B">
        <w:rPr>
          <w:rFonts w:ascii="Arial" w:hAnsi="Arial" w:cs="Arial"/>
          <w:sz w:val="20"/>
        </w:rPr>
        <w:t>ontvangen?</w:t>
      </w:r>
    </w:p>
    <w:p w14:paraId="0C007D46" w14:textId="77777777" w:rsidR="00E823DE" w:rsidRPr="0052531A" w:rsidRDefault="00E823DE" w:rsidP="009610A8">
      <w:pPr>
        <w:pStyle w:val="Lijstalinea"/>
        <w:numPr>
          <w:ilvl w:val="0"/>
          <w:numId w:val="25"/>
        </w:numPr>
        <w:spacing w:line="280" w:lineRule="atLeast"/>
        <w:ind w:left="280" w:hanging="238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 xml:space="preserve">Heeft u </w:t>
      </w:r>
      <w:r w:rsidRPr="009610A8">
        <w:rPr>
          <w:rFonts w:ascii="Arial" w:hAnsi="Arial" w:cs="Arial"/>
          <w:i/>
          <w:color w:val="000000" w:themeColor="text1"/>
          <w:sz w:val="20"/>
        </w:rPr>
        <w:t>niet</w:t>
      </w:r>
      <w:r>
        <w:rPr>
          <w:rFonts w:ascii="Arial" w:hAnsi="Arial" w:cs="Arial"/>
          <w:color w:val="000000" w:themeColor="text1"/>
          <w:sz w:val="20"/>
        </w:rPr>
        <w:t xml:space="preserve"> eerder voor het </w:t>
      </w:r>
      <w:r w:rsidRPr="00E823DE">
        <w:rPr>
          <w:rFonts w:ascii="Arial" w:hAnsi="Arial" w:cs="Arial"/>
          <w:color w:val="000000" w:themeColor="text1"/>
          <w:sz w:val="20"/>
        </w:rPr>
        <w:t>betreffende monument, het erfgoedensemble of een van de monumenten in het erfgoedensemble vanuit de Nadere subsidieregels restauratie monumenten 2020-2022 of de Nadere subsidieregels restauratie monume</w:t>
      </w:r>
      <w:r>
        <w:rPr>
          <w:rFonts w:ascii="Arial" w:hAnsi="Arial" w:cs="Arial"/>
          <w:color w:val="000000" w:themeColor="text1"/>
          <w:sz w:val="20"/>
        </w:rPr>
        <w:t>nten 2022-2023 reeds subsidie</w:t>
      </w:r>
      <w:r w:rsidRPr="00E823DE">
        <w:rPr>
          <w:rFonts w:ascii="Arial" w:hAnsi="Arial" w:cs="Arial"/>
          <w:color w:val="000000" w:themeColor="text1"/>
          <w:sz w:val="20"/>
        </w:rPr>
        <w:t xml:space="preserve"> ontvangen van de Provincie Limburg.</w:t>
      </w:r>
    </w:p>
    <w:p w14:paraId="09D28F45" w14:textId="77777777" w:rsidR="0052531A" w:rsidRPr="00EF064B" w:rsidRDefault="0052531A" w:rsidP="00B834CB">
      <w:pPr>
        <w:pStyle w:val="Lijstalinea"/>
        <w:spacing w:line="280" w:lineRule="atLeast"/>
        <w:ind w:left="280"/>
        <w:rPr>
          <w:rFonts w:ascii="Arial" w:hAnsi="Arial" w:cs="Arial"/>
          <w:color w:val="000000" w:themeColor="text1"/>
          <w:sz w:val="20"/>
        </w:rPr>
      </w:pPr>
    </w:p>
    <w:p w14:paraId="6DCEFD51" w14:textId="77777777" w:rsidR="00967AB6" w:rsidRDefault="00967AB6" w:rsidP="00967AB6">
      <w:pPr>
        <w:outlineLvl w:val="0"/>
        <w:rPr>
          <w:szCs w:val="22"/>
        </w:rPr>
      </w:pPr>
    </w:p>
    <w:p w14:paraId="38D8EF8F" w14:textId="293236D0" w:rsidR="00967AB6" w:rsidRDefault="00967AB6" w:rsidP="00967AB6">
      <w:pPr>
        <w:outlineLvl w:val="0"/>
        <w:rPr>
          <w:sz w:val="22"/>
          <w:szCs w:val="22"/>
        </w:rPr>
      </w:pPr>
      <w:r w:rsidRPr="00967AB6">
        <w:rPr>
          <w:sz w:val="22"/>
          <w:szCs w:val="22"/>
        </w:rPr>
        <w:t xml:space="preserve">Tijdens het vooroverleg zullen onderstaande vragen aan de orde komen. U heeft uiteraard de mogelijkheid uw eigen vragen in te brengen. </w:t>
      </w:r>
    </w:p>
    <w:p w14:paraId="066D86A2" w14:textId="32D2A9C1" w:rsidR="009610A8" w:rsidRDefault="009610A8" w:rsidP="00967AB6">
      <w:pPr>
        <w:outlineLvl w:val="0"/>
        <w:rPr>
          <w:sz w:val="22"/>
          <w:szCs w:val="22"/>
        </w:rPr>
      </w:pPr>
    </w:p>
    <w:p w14:paraId="56C70DBB" w14:textId="1F703876" w:rsidR="009610A8" w:rsidRPr="00A362E8" w:rsidRDefault="009610A8" w:rsidP="00967AB6">
      <w:pPr>
        <w:outlineLvl w:val="0"/>
        <w:rPr>
          <w:sz w:val="22"/>
          <w:szCs w:val="22"/>
        </w:rPr>
      </w:pPr>
      <w:r>
        <w:rPr>
          <w:sz w:val="22"/>
          <w:szCs w:val="22"/>
        </w:rPr>
        <w:t>Het project:</w:t>
      </w:r>
    </w:p>
    <w:p w14:paraId="756B0069" w14:textId="77777777" w:rsidR="00967AB6" w:rsidRDefault="00967AB6" w:rsidP="00967AB6">
      <w:pPr>
        <w:pStyle w:val="Lijstalinea"/>
        <w:numPr>
          <w:ilvl w:val="0"/>
          <w:numId w:val="23"/>
        </w:numPr>
        <w:spacing w:line="280" w:lineRule="atLeast"/>
        <w:ind w:left="322" w:hanging="294"/>
        <w:rPr>
          <w:rFonts w:ascii="Arial" w:hAnsi="Arial"/>
          <w:sz w:val="20"/>
        </w:rPr>
      </w:pPr>
      <w:r w:rsidRPr="005968FF">
        <w:rPr>
          <w:rFonts w:ascii="Arial" w:hAnsi="Arial"/>
          <w:sz w:val="20"/>
        </w:rPr>
        <w:t>Wie gaat de subsidie aanvragen de eigenaar of een gemachtigde?</w:t>
      </w:r>
    </w:p>
    <w:p w14:paraId="24FBB694" w14:textId="77777777" w:rsidR="00E823DE" w:rsidRPr="00E823DE" w:rsidRDefault="00E823DE" w:rsidP="004E3B1D">
      <w:pPr>
        <w:pStyle w:val="Lijstalinea"/>
        <w:numPr>
          <w:ilvl w:val="0"/>
          <w:numId w:val="24"/>
        </w:numPr>
        <w:spacing w:line="280" w:lineRule="atLeast"/>
        <w:ind w:left="280" w:hanging="252"/>
        <w:rPr>
          <w:rFonts w:ascii="Arial" w:hAnsi="Arial"/>
          <w:sz w:val="20"/>
        </w:rPr>
      </w:pPr>
      <w:r w:rsidRPr="005968FF">
        <w:rPr>
          <w:rFonts w:ascii="Arial" w:hAnsi="Arial"/>
          <w:sz w:val="20"/>
        </w:rPr>
        <w:t xml:space="preserve">Is er sprake van restauratie van een </w:t>
      </w:r>
      <w:r w:rsidRPr="005968FF">
        <w:rPr>
          <w:rFonts w:ascii="Arial" w:hAnsi="Arial"/>
          <w:b/>
          <w:sz w:val="20"/>
        </w:rPr>
        <w:t>rijks- of gemeentelijk beschermd monument</w:t>
      </w:r>
      <w:r w:rsidRPr="005968FF">
        <w:rPr>
          <w:rFonts w:ascii="Arial" w:hAnsi="Arial"/>
          <w:sz w:val="20"/>
        </w:rPr>
        <w:t xml:space="preserve"> dat gelegen is in de Nederlandse provincie Limburg?</w:t>
      </w:r>
    </w:p>
    <w:p w14:paraId="67981E1C" w14:textId="77777777" w:rsidR="00967AB6" w:rsidRPr="005968FF" w:rsidRDefault="00967AB6" w:rsidP="00967AB6">
      <w:pPr>
        <w:pStyle w:val="Lijstalinea"/>
        <w:numPr>
          <w:ilvl w:val="0"/>
          <w:numId w:val="23"/>
        </w:numPr>
        <w:spacing w:line="280" w:lineRule="atLeast"/>
        <w:ind w:left="322" w:hanging="294"/>
        <w:rPr>
          <w:rFonts w:ascii="Arial" w:hAnsi="Arial"/>
          <w:sz w:val="20"/>
        </w:rPr>
      </w:pPr>
      <w:r>
        <w:rPr>
          <w:rFonts w:ascii="Arial" w:hAnsi="Arial"/>
          <w:sz w:val="20"/>
        </w:rPr>
        <w:t>Wat is het gevraagde subsidiebedrag?</w:t>
      </w:r>
    </w:p>
    <w:p w14:paraId="51C809EA" w14:textId="77777777" w:rsidR="00967AB6" w:rsidRDefault="00967AB6" w:rsidP="00967AB6">
      <w:pPr>
        <w:pStyle w:val="Lijstalinea"/>
        <w:numPr>
          <w:ilvl w:val="0"/>
          <w:numId w:val="24"/>
        </w:numPr>
        <w:spacing w:line="280" w:lineRule="atLeast"/>
        <w:ind w:left="284" w:hanging="256"/>
        <w:outlineLvl w:val="0"/>
        <w:rPr>
          <w:rFonts w:ascii="Arial" w:hAnsi="Arial"/>
          <w:sz w:val="20"/>
        </w:rPr>
      </w:pPr>
      <w:r w:rsidRPr="005968FF">
        <w:rPr>
          <w:rFonts w:ascii="Arial" w:hAnsi="Arial"/>
          <w:sz w:val="20"/>
        </w:rPr>
        <w:t xml:space="preserve">Omschrijf het </w:t>
      </w:r>
      <w:r>
        <w:rPr>
          <w:rFonts w:ascii="Arial" w:hAnsi="Arial"/>
          <w:sz w:val="20"/>
        </w:rPr>
        <w:t>restauratie</w:t>
      </w:r>
      <w:r w:rsidRPr="005968FF">
        <w:rPr>
          <w:rFonts w:ascii="Arial" w:hAnsi="Arial"/>
          <w:sz w:val="20"/>
        </w:rPr>
        <w:t xml:space="preserve">project. </w:t>
      </w:r>
    </w:p>
    <w:p w14:paraId="02312583" w14:textId="77777777" w:rsidR="00967AB6" w:rsidRPr="005968FF" w:rsidRDefault="00967AB6" w:rsidP="00967AB6">
      <w:pPr>
        <w:pStyle w:val="Lijstalinea"/>
        <w:numPr>
          <w:ilvl w:val="0"/>
          <w:numId w:val="24"/>
        </w:numPr>
        <w:spacing w:line="280" w:lineRule="atLeast"/>
        <w:ind w:left="322" w:hanging="294"/>
        <w:rPr>
          <w:rFonts w:ascii="Arial" w:hAnsi="Arial"/>
          <w:sz w:val="20"/>
        </w:rPr>
      </w:pPr>
      <w:r w:rsidRPr="005968FF">
        <w:rPr>
          <w:rFonts w:ascii="Arial" w:hAnsi="Arial"/>
          <w:sz w:val="20"/>
        </w:rPr>
        <w:t xml:space="preserve">Wanneer gaat de restauratie starten? Hoe lang duurt de restauratie? </w:t>
      </w:r>
    </w:p>
    <w:p w14:paraId="5B3418C2" w14:textId="65977CC2" w:rsidR="00CC1D77" w:rsidRDefault="00CC1D77" w:rsidP="004E3B1D">
      <w:pPr>
        <w:outlineLvl w:val="0"/>
      </w:pPr>
    </w:p>
    <w:p w14:paraId="7F99FCCF" w14:textId="77777777" w:rsidR="00CC1D77" w:rsidRDefault="00CC1D77" w:rsidP="004E3B1D">
      <w:pPr>
        <w:outlineLvl w:val="0"/>
      </w:pPr>
    </w:p>
    <w:p w14:paraId="69165F55" w14:textId="165861FE" w:rsidR="00CC1D77" w:rsidRPr="00CC1D77" w:rsidRDefault="002A769F" w:rsidP="004E3B1D">
      <w:pPr>
        <w:outlineLvl w:val="0"/>
        <w:rPr>
          <w:sz w:val="22"/>
          <w:szCs w:val="22"/>
        </w:rPr>
      </w:pPr>
      <w:r>
        <w:rPr>
          <w:sz w:val="22"/>
          <w:szCs w:val="22"/>
        </w:rPr>
        <w:t>Samenvattende zijn d</w:t>
      </w:r>
      <w:r w:rsidR="008A6D4E">
        <w:rPr>
          <w:sz w:val="22"/>
          <w:szCs w:val="22"/>
        </w:rPr>
        <w:t xml:space="preserve">e </w:t>
      </w:r>
      <w:r w:rsidR="00CC1D77" w:rsidRPr="00CC1D77">
        <w:rPr>
          <w:sz w:val="22"/>
          <w:szCs w:val="22"/>
        </w:rPr>
        <w:t>subsidie</w:t>
      </w:r>
      <w:r w:rsidR="008A6D4E">
        <w:rPr>
          <w:sz w:val="22"/>
          <w:szCs w:val="22"/>
        </w:rPr>
        <w:t xml:space="preserve"> voorwaarden</w:t>
      </w:r>
      <w:r w:rsidR="00CC1D77" w:rsidRPr="00CC1D77">
        <w:rPr>
          <w:sz w:val="22"/>
          <w:szCs w:val="22"/>
        </w:rPr>
        <w:t>:</w:t>
      </w:r>
    </w:p>
    <w:p w14:paraId="2EDD5CF7" w14:textId="77777777" w:rsidR="00CC1D77" w:rsidRDefault="00CC1D77" w:rsidP="00CC1D77">
      <w:pPr>
        <w:pStyle w:val="Lijstalinea"/>
        <w:numPr>
          <w:ilvl w:val="0"/>
          <w:numId w:val="24"/>
        </w:numPr>
        <w:spacing w:line="280" w:lineRule="atLeast"/>
        <w:ind w:left="336" w:hanging="308"/>
        <w:outlineLvl w:val="0"/>
        <w:rPr>
          <w:rFonts w:ascii="Arial" w:hAnsi="Arial"/>
          <w:sz w:val="20"/>
        </w:rPr>
      </w:pPr>
      <w:r w:rsidRPr="005968FF">
        <w:rPr>
          <w:rFonts w:ascii="Arial" w:hAnsi="Arial"/>
          <w:sz w:val="20"/>
        </w:rPr>
        <w:t xml:space="preserve">Is er een </w:t>
      </w:r>
      <w:r w:rsidRPr="009A64AC">
        <w:rPr>
          <w:rFonts w:ascii="Arial" w:hAnsi="Arial"/>
          <w:sz w:val="20"/>
        </w:rPr>
        <w:t>actueel inspectierapport van de Stichting Monumentenwacht</w:t>
      </w:r>
      <w:r w:rsidRPr="005968FF">
        <w:rPr>
          <w:rFonts w:ascii="Arial" w:hAnsi="Arial"/>
          <w:sz w:val="20"/>
        </w:rPr>
        <w:t xml:space="preserve"> Limburg en toont dit aan dat er sprake is van een urgente restauratieopgave?</w:t>
      </w:r>
    </w:p>
    <w:p w14:paraId="23B69776" w14:textId="389C520C" w:rsidR="00CC1D77" w:rsidRPr="004E3B1D" w:rsidRDefault="00CC1D77" w:rsidP="00CC1D77">
      <w:pPr>
        <w:pStyle w:val="Lijstalinea"/>
        <w:numPr>
          <w:ilvl w:val="0"/>
          <w:numId w:val="24"/>
        </w:numPr>
        <w:spacing w:line="280" w:lineRule="atLeast"/>
        <w:ind w:left="336" w:hanging="308"/>
        <w:outlineLvl w:val="0"/>
      </w:pPr>
      <w:r>
        <w:rPr>
          <w:rFonts w:ascii="Arial" w:hAnsi="Arial"/>
          <w:sz w:val="20"/>
        </w:rPr>
        <w:t>Welke</w:t>
      </w:r>
      <w:r w:rsidRPr="003508DB">
        <w:rPr>
          <w:rFonts w:ascii="Arial" w:hAnsi="Arial"/>
          <w:sz w:val="20"/>
        </w:rPr>
        <w:t xml:space="preserve"> duurzame economische, toeristische en/of maatschappelijke functie</w:t>
      </w:r>
      <w:r>
        <w:rPr>
          <w:rFonts w:ascii="Arial" w:hAnsi="Arial"/>
          <w:sz w:val="20"/>
        </w:rPr>
        <w:t xml:space="preserve"> heeft het monument na voltooiing van de restauratie</w:t>
      </w:r>
      <w:r w:rsidRPr="003508DB">
        <w:rPr>
          <w:rFonts w:ascii="Arial" w:hAnsi="Arial"/>
          <w:sz w:val="20"/>
        </w:rPr>
        <w:t>?</w:t>
      </w:r>
      <w:r>
        <w:rPr>
          <w:rFonts w:ascii="Arial" w:hAnsi="Arial"/>
          <w:sz w:val="20"/>
        </w:rPr>
        <w:t xml:space="preserve"> </w:t>
      </w:r>
      <w:r w:rsidRPr="003508DB">
        <w:rPr>
          <w:rFonts w:ascii="Arial" w:hAnsi="Arial"/>
          <w:sz w:val="20"/>
        </w:rPr>
        <w:t xml:space="preserve">Zijn de benodigde vergunningen </w:t>
      </w:r>
      <w:r>
        <w:rPr>
          <w:rFonts w:ascii="Arial" w:hAnsi="Arial"/>
          <w:sz w:val="20"/>
        </w:rPr>
        <w:t xml:space="preserve">voor de casco restauratie én de herbestemming </w:t>
      </w:r>
      <w:r w:rsidRPr="003508DB">
        <w:rPr>
          <w:rFonts w:ascii="Arial" w:hAnsi="Arial"/>
          <w:sz w:val="20"/>
        </w:rPr>
        <w:t>verleend? Zo ja, wanneer. Indien geen vergunning nodig is kan dit worden aangetoond met een brief van de betreffende gemeente?</w:t>
      </w:r>
    </w:p>
    <w:p w14:paraId="59D7883E" w14:textId="77777777" w:rsidR="00B834CB" w:rsidRPr="00B834CB" w:rsidRDefault="00B834CB" w:rsidP="00B834CB">
      <w:pPr>
        <w:pStyle w:val="Lijstalinea"/>
        <w:numPr>
          <w:ilvl w:val="0"/>
          <w:numId w:val="24"/>
        </w:numPr>
        <w:spacing w:line="280" w:lineRule="atLeast"/>
        <w:ind w:left="336" w:hanging="308"/>
        <w:outlineLvl w:val="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Op welke wijze </w:t>
      </w:r>
      <w:r w:rsidRPr="00B834CB">
        <w:rPr>
          <w:rFonts w:ascii="Arial" w:hAnsi="Arial" w:cs="Arial"/>
          <w:sz w:val="20"/>
        </w:rPr>
        <w:t>betrekt u de lokale gemeenschap bij de totstandkoming en/of uitvoering van het project</w:t>
      </w:r>
      <w:r>
        <w:rPr>
          <w:rFonts w:ascii="Arial" w:hAnsi="Arial" w:cs="Arial"/>
          <w:sz w:val="20"/>
        </w:rPr>
        <w:t>?</w:t>
      </w:r>
    </w:p>
    <w:p w14:paraId="3C929D5F" w14:textId="53A21923" w:rsidR="00B834CB" w:rsidRPr="002A769F" w:rsidRDefault="00B834CB" w:rsidP="00B834CB">
      <w:pPr>
        <w:pStyle w:val="Lijstalinea"/>
        <w:numPr>
          <w:ilvl w:val="0"/>
          <w:numId w:val="24"/>
        </w:numPr>
        <w:spacing w:line="280" w:lineRule="atLeast"/>
        <w:ind w:left="336" w:hanging="308"/>
        <w:outlineLvl w:val="0"/>
        <w:rPr>
          <w:rFonts w:ascii="Arial" w:hAnsi="Arial"/>
          <w:sz w:val="20"/>
        </w:rPr>
      </w:pPr>
      <w:r w:rsidRPr="00B834CB">
        <w:rPr>
          <w:rFonts w:ascii="Arial" w:hAnsi="Arial" w:cs="Arial"/>
          <w:sz w:val="20"/>
        </w:rPr>
        <w:t>Op welke wijze wordt in het project het verhaal van het monument in zijn omgeving op enigerwijze actief uitgedragen?</w:t>
      </w:r>
    </w:p>
    <w:p w14:paraId="0CAB2D7B" w14:textId="4EC54B57" w:rsidR="002A769F" w:rsidRPr="002A769F" w:rsidRDefault="002A769F" w:rsidP="002A769F">
      <w:pPr>
        <w:pStyle w:val="Lijstalinea"/>
        <w:numPr>
          <w:ilvl w:val="0"/>
          <w:numId w:val="24"/>
        </w:numPr>
        <w:spacing w:line="280" w:lineRule="atLeast"/>
        <w:ind w:left="322" w:hanging="280"/>
        <w:rPr>
          <w:rFonts w:ascii="Arial" w:hAnsi="Arial" w:cs="Arial"/>
          <w:noProof/>
          <w:sz w:val="20"/>
        </w:rPr>
      </w:pPr>
      <w:r>
        <w:t>W</w:t>
      </w:r>
      <w:r>
        <w:rPr>
          <w:rFonts w:ascii="Arial" w:hAnsi="Arial"/>
          <w:sz w:val="20"/>
        </w:rPr>
        <w:t>at zijn uw beweegredenen voor de investering in deze restauratie en herbestemming?</w:t>
      </w:r>
    </w:p>
    <w:p w14:paraId="5FAC2019" w14:textId="77777777" w:rsidR="00967AB6" w:rsidRDefault="00967AB6" w:rsidP="00967AB6">
      <w:pPr>
        <w:pStyle w:val="Lijstalinea"/>
        <w:numPr>
          <w:ilvl w:val="0"/>
          <w:numId w:val="24"/>
        </w:numPr>
        <w:spacing w:line="280" w:lineRule="atLeast"/>
        <w:ind w:left="322" w:hanging="280"/>
        <w:rPr>
          <w:rFonts w:ascii="Arial" w:hAnsi="Arial" w:cs="Arial"/>
          <w:noProof/>
          <w:sz w:val="20"/>
        </w:rPr>
      </w:pPr>
      <w:r w:rsidRPr="009A64AC">
        <w:rPr>
          <w:rFonts w:ascii="Arial" w:hAnsi="Arial" w:cs="Arial"/>
          <w:noProof/>
          <w:sz w:val="20"/>
        </w:rPr>
        <w:t>Op welke wijze draagt de restauratie bij aan het behoud van de oorspronkelijke cultuurhistorische waarde van het monument en het wegnemen van de oorzaken van de ontstane schade?</w:t>
      </w:r>
    </w:p>
    <w:p w14:paraId="5D314A62" w14:textId="77777777" w:rsidR="00967AB6" w:rsidRPr="005968FF" w:rsidRDefault="00967AB6" w:rsidP="00967AB6">
      <w:pPr>
        <w:pStyle w:val="Lijstalinea"/>
        <w:numPr>
          <w:ilvl w:val="0"/>
          <w:numId w:val="24"/>
        </w:numPr>
        <w:spacing w:line="280" w:lineRule="atLeast"/>
        <w:ind w:left="280" w:hanging="252"/>
        <w:rPr>
          <w:rFonts w:ascii="Arial" w:hAnsi="Arial"/>
          <w:color w:val="000000" w:themeColor="text1"/>
          <w:sz w:val="20"/>
        </w:rPr>
      </w:pPr>
      <w:r w:rsidRPr="005968FF">
        <w:rPr>
          <w:rFonts w:ascii="Arial" w:hAnsi="Arial"/>
          <w:color w:val="000000" w:themeColor="text1"/>
          <w:sz w:val="20"/>
        </w:rPr>
        <w:t>Wat is de oorspronkelijke functie van het gebouw volgens het monumentenregister van de RCE (</w:t>
      </w:r>
      <w:hyperlink r:id="rId8" w:history="1">
        <w:r w:rsidRPr="005968FF">
          <w:rPr>
            <w:rStyle w:val="Hyperlink"/>
            <w:rFonts w:ascii="Arial" w:hAnsi="Arial"/>
            <w:color w:val="000000" w:themeColor="text1"/>
            <w:sz w:val="20"/>
          </w:rPr>
          <w:t>www.monumentenregister</w:t>
        </w:r>
      </w:hyperlink>
      <w:r w:rsidRPr="005968FF">
        <w:rPr>
          <w:rFonts w:ascii="Arial" w:hAnsi="Arial"/>
          <w:color w:val="000000" w:themeColor="text1"/>
          <w:sz w:val="20"/>
        </w:rPr>
        <w:t xml:space="preserve">) ? </w:t>
      </w:r>
    </w:p>
    <w:p w14:paraId="46FF8704" w14:textId="77777777" w:rsidR="00967AB6" w:rsidRDefault="00967AB6" w:rsidP="00967AB6">
      <w:pPr>
        <w:pStyle w:val="Lijstalinea"/>
        <w:numPr>
          <w:ilvl w:val="0"/>
          <w:numId w:val="24"/>
        </w:numPr>
        <w:spacing w:line="280" w:lineRule="atLeast"/>
        <w:ind w:left="280" w:hanging="252"/>
        <w:rPr>
          <w:rFonts w:ascii="Arial" w:hAnsi="Arial"/>
          <w:sz w:val="20"/>
        </w:rPr>
      </w:pPr>
      <w:r w:rsidRPr="005968FF">
        <w:rPr>
          <w:rFonts w:ascii="Arial" w:hAnsi="Arial"/>
          <w:sz w:val="20"/>
        </w:rPr>
        <w:t>Is het monument een kerk? Zo ja, is het onttrokken aan de eredienst?</w:t>
      </w:r>
    </w:p>
    <w:p w14:paraId="53EB7021" w14:textId="219B6C04" w:rsidR="00967AB6" w:rsidRDefault="000F5B6E" w:rsidP="00967AB6">
      <w:pPr>
        <w:pStyle w:val="Lijstalinea"/>
        <w:numPr>
          <w:ilvl w:val="0"/>
          <w:numId w:val="24"/>
        </w:numPr>
        <w:spacing w:line="280" w:lineRule="atLeast"/>
        <w:ind w:left="284" w:hanging="256"/>
        <w:outlineLvl w:val="0"/>
        <w:rPr>
          <w:rFonts w:ascii="Arial" w:hAnsi="Arial"/>
          <w:sz w:val="20"/>
        </w:rPr>
      </w:pPr>
      <w:r w:rsidRPr="009A64AC">
        <w:rPr>
          <w:rFonts w:ascii="Arial" w:hAnsi="Arial"/>
          <w:sz w:val="20"/>
        </w:rPr>
        <w:t xml:space="preserve">Wordt Social Return on Investment toegepast in </w:t>
      </w:r>
      <w:r w:rsidR="00FE2C8C">
        <w:rPr>
          <w:rFonts w:ascii="Arial" w:hAnsi="Arial"/>
          <w:sz w:val="20"/>
        </w:rPr>
        <w:t>het project (zie artikel 5 lid 2</w:t>
      </w:r>
      <w:r w:rsidRPr="009A64AC">
        <w:rPr>
          <w:rFonts w:ascii="Arial" w:hAnsi="Arial"/>
          <w:sz w:val="20"/>
        </w:rPr>
        <w:t xml:space="preserve"> van de regeling)?</w:t>
      </w:r>
    </w:p>
    <w:p w14:paraId="0A398D5D" w14:textId="77777777" w:rsidR="000F5B6E" w:rsidRPr="000F5B6E" w:rsidRDefault="000F5B6E" w:rsidP="00967AB6">
      <w:pPr>
        <w:pStyle w:val="Lijstalinea"/>
        <w:numPr>
          <w:ilvl w:val="0"/>
          <w:numId w:val="24"/>
        </w:numPr>
        <w:spacing w:line="280" w:lineRule="atLeast"/>
        <w:ind w:left="284" w:hanging="256"/>
        <w:outlineLvl w:val="0"/>
        <w:rPr>
          <w:rFonts w:ascii="Arial" w:hAnsi="Arial"/>
          <w:sz w:val="20"/>
        </w:rPr>
      </w:pPr>
      <w:r>
        <w:rPr>
          <w:rFonts w:ascii="Arial" w:hAnsi="Arial" w:cs="Arial"/>
          <w:noProof/>
          <w:sz w:val="20"/>
        </w:rPr>
        <w:t>Wat is het dekkingpan van de restauratie?</w:t>
      </w:r>
    </w:p>
    <w:p w14:paraId="5CF0E76C" w14:textId="77777777" w:rsidR="000F5B6E" w:rsidRPr="00DE429D" w:rsidRDefault="000F5B6E" w:rsidP="00967AB6">
      <w:pPr>
        <w:pStyle w:val="Lijstalinea"/>
        <w:numPr>
          <w:ilvl w:val="0"/>
          <w:numId w:val="24"/>
        </w:numPr>
        <w:spacing w:line="280" w:lineRule="atLeast"/>
        <w:ind w:left="284" w:hanging="256"/>
        <w:outlineLvl w:val="0"/>
        <w:rPr>
          <w:rFonts w:ascii="Arial" w:hAnsi="Arial"/>
          <w:sz w:val="20"/>
        </w:rPr>
      </w:pPr>
      <w:r>
        <w:rPr>
          <w:rFonts w:ascii="Arial" w:hAnsi="Arial" w:cs="Arial"/>
          <w:noProof/>
          <w:sz w:val="20"/>
        </w:rPr>
        <w:t>Is de BTW verrekenbaar/compensabel?</w:t>
      </w:r>
    </w:p>
    <w:p w14:paraId="6D998F1E" w14:textId="77777777" w:rsidR="00FA27CD" w:rsidRPr="00311EA9" w:rsidRDefault="00FA27CD" w:rsidP="00967AB6">
      <w:pPr>
        <w:pStyle w:val="Lijstalinea"/>
        <w:numPr>
          <w:ilvl w:val="0"/>
          <w:numId w:val="24"/>
        </w:numPr>
        <w:spacing w:line="280" w:lineRule="atLeast"/>
        <w:ind w:left="284" w:hanging="256"/>
        <w:outlineLvl w:val="0"/>
        <w:rPr>
          <w:rFonts w:ascii="Arial" w:hAnsi="Arial"/>
          <w:sz w:val="20"/>
        </w:rPr>
      </w:pPr>
      <w:r>
        <w:rPr>
          <w:rFonts w:ascii="Arial" w:hAnsi="Arial" w:cs="Arial"/>
          <w:noProof/>
          <w:sz w:val="20"/>
        </w:rPr>
        <w:t>Is er een bijdrage van derden aan de realisatie van het project en is deze bijdrage gegarandeerd?</w:t>
      </w:r>
    </w:p>
    <w:p w14:paraId="37147074" w14:textId="30A72B28" w:rsidR="00311EA9" w:rsidRPr="00FE2C8C" w:rsidRDefault="00311EA9" w:rsidP="00967AB6">
      <w:pPr>
        <w:pStyle w:val="Lijstalinea"/>
        <w:numPr>
          <w:ilvl w:val="0"/>
          <w:numId w:val="24"/>
        </w:numPr>
        <w:spacing w:line="280" w:lineRule="atLeast"/>
        <w:ind w:left="284" w:hanging="256"/>
        <w:outlineLvl w:val="0"/>
        <w:rPr>
          <w:rFonts w:ascii="Arial" w:hAnsi="Arial"/>
          <w:sz w:val="20"/>
        </w:rPr>
      </w:pPr>
      <w:r>
        <w:rPr>
          <w:rFonts w:ascii="Arial" w:hAnsi="Arial" w:cs="Arial"/>
          <w:noProof/>
          <w:sz w:val="20"/>
        </w:rPr>
        <w:t>Wat is de prognose van de liquiditeitsbehoefte  (gewenste voorschotten) gedurende de looptijd van het project</w:t>
      </w:r>
      <w:r w:rsidR="00A362E8">
        <w:rPr>
          <w:rFonts w:ascii="Arial" w:hAnsi="Arial" w:cs="Arial"/>
          <w:noProof/>
          <w:sz w:val="20"/>
        </w:rPr>
        <w:t>?</w:t>
      </w:r>
    </w:p>
    <w:p w14:paraId="262AE40A" w14:textId="01E82CA4" w:rsidR="00A362E8" w:rsidRDefault="00A362E8" w:rsidP="002A769F">
      <w:pPr>
        <w:outlineLvl w:val="0"/>
      </w:pPr>
    </w:p>
    <w:p w14:paraId="22040C39" w14:textId="0671498E" w:rsidR="00CC1D77" w:rsidRPr="00CC1D77" w:rsidRDefault="00CC1D77" w:rsidP="00A362E8">
      <w:pPr>
        <w:ind w:left="28"/>
        <w:outlineLvl w:val="0"/>
        <w:rPr>
          <w:sz w:val="22"/>
          <w:szCs w:val="22"/>
        </w:rPr>
      </w:pPr>
      <w:r w:rsidRPr="00CC1D77">
        <w:rPr>
          <w:sz w:val="22"/>
          <w:szCs w:val="22"/>
        </w:rPr>
        <w:t xml:space="preserve">Optioneel in de </w:t>
      </w:r>
      <w:r w:rsidR="008A6D4E">
        <w:rPr>
          <w:sz w:val="22"/>
          <w:szCs w:val="22"/>
        </w:rPr>
        <w:t>subsidie</w:t>
      </w:r>
      <w:r w:rsidRPr="00CC1D77">
        <w:rPr>
          <w:sz w:val="22"/>
          <w:szCs w:val="22"/>
        </w:rPr>
        <w:t>regeling:</w:t>
      </w:r>
    </w:p>
    <w:p w14:paraId="567B1B90" w14:textId="77777777" w:rsidR="00A362E8" w:rsidRPr="00A362E8" w:rsidRDefault="00A362E8" w:rsidP="00A362E8">
      <w:pPr>
        <w:pStyle w:val="Lijstalinea"/>
        <w:numPr>
          <w:ilvl w:val="0"/>
          <w:numId w:val="24"/>
        </w:numPr>
        <w:spacing w:line="280" w:lineRule="atLeast"/>
        <w:ind w:left="280" w:hanging="252"/>
        <w:rPr>
          <w:rFonts w:ascii="Arial" w:hAnsi="Arial" w:cs="Arial"/>
          <w:sz w:val="20"/>
        </w:rPr>
      </w:pPr>
      <w:r w:rsidRPr="00A362E8">
        <w:rPr>
          <w:rFonts w:ascii="Arial" w:hAnsi="Arial" w:cs="Arial"/>
          <w:sz w:val="20"/>
        </w:rPr>
        <w:t xml:space="preserve">Wordt in het project ook de versterking van het historische erfgoedensemble meegenomen? </w:t>
      </w:r>
    </w:p>
    <w:p w14:paraId="03A7BA03" w14:textId="3C2A0C2E" w:rsidR="00FF730F" w:rsidRPr="00CC1D77" w:rsidRDefault="00A362E8" w:rsidP="00CC1D77">
      <w:pPr>
        <w:pStyle w:val="Lijstalinea"/>
        <w:numPr>
          <w:ilvl w:val="0"/>
          <w:numId w:val="24"/>
        </w:numPr>
        <w:spacing w:line="280" w:lineRule="atLeast"/>
        <w:rPr>
          <w:rFonts w:cs="Arial"/>
        </w:rPr>
      </w:pPr>
      <w:r w:rsidRPr="00A362E8">
        <w:rPr>
          <w:rFonts w:ascii="Arial" w:hAnsi="Arial" w:cs="Arial"/>
          <w:sz w:val="20"/>
        </w:rPr>
        <w:t xml:space="preserve">Zo ja, in welke landschappelijke kwaliteitsverbetering van de directe omgeving van het </w:t>
      </w:r>
      <w:r w:rsidRPr="00387AA4">
        <w:rPr>
          <w:rFonts w:ascii="Arial" w:hAnsi="Arial" w:cs="Arial"/>
          <w:sz w:val="20"/>
        </w:rPr>
        <w:t xml:space="preserve">monument is voorzien? </w:t>
      </w:r>
    </w:p>
    <w:p w14:paraId="54F20261" w14:textId="77777777" w:rsidR="00CC1D77" w:rsidRPr="00CC1D77" w:rsidRDefault="00CC1D77" w:rsidP="009E3C3F">
      <w:pPr>
        <w:pStyle w:val="Lijstalinea"/>
        <w:numPr>
          <w:ilvl w:val="0"/>
          <w:numId w:val="24"/>
        </w:numPr>
        <w:ind w:left="322" w:hanging="266"/>
        <w:rPr>
          <w:rFonts w:ascii="Arial" w:hAnsi="Arial" w:cs="Arial"/>
          <w:sz w:val="20"/>
        </w:rPr>
      </w:pPr>
      <w:r w:rsidRPr="00CC1D77">
        <w:rPr>
          <w:rFonts w:ascii="Arial" w:hAnsi="Arial" w:cs="Arial"/>
          <w:sz w:val="20"/>
        </w:rPr>
        <w:lastRenderedPageBreak/>
        <w:t>Kan worden aangetoond dat het monument of erfgoedensemble openbaar toegankelijk is?</w:t>
      </w:r>
    </w:p>
    <w:p w14:paraId="5497C680" w14:textId="1626804E" w:rsidR="00DE429D" w:rsidRPr="009E3C3F" w:rsidRDefault="00CC1D77" w:rsidP="009E3C3F">
      <w:pPr>
        <w:rPr>
          <w:rFonts w:cs="Arial"/>
        </w:rPr>
      </w:pPr>
      <w:r w:rsidRPr="009E3C3F">
        <w:rPr>
          <w:rFonts w:cs="Arial"/>
        </w:rPr>
        <w:t xml:space="preserve">- </w:t>
      </w:r>
      <w:r w:rsidRPr="009E3C3F">
        <w:rPr>
          <w:rFonts w:cs="Arial"/>
        </w:rPr>
        <w:tab/>
      </w:r>
      <w:r w:rsidR="00387AA4" w:rsidRPr="009E3C3F">
        <w:rPr>
          <w:rFonts w:cs="Arial"/>
        </w:rPr>
        <w:t>Voldoet het gebruik van het monument aan de omschrijving van Openbare toegankelijkheid? Deze begripsomschrijving staat genoemd in lid 12 artikel 1 van de regeling.</w:t>
      </w:r>
    </w:p>
    <w:p w14:paraId="01E42626" w14:textId="77777777" w:rsidR="009610A8" w:rsidRDefault="009610A8" w:rsidP="00801D19">
      <w:pPr>
        <w:rPr>
          <w:rFonts w:cs="Arial"/>
        </w:rPr>
      </w:pPr>
    </w:p>
    <w:p w14:paraId="6EE36622" w14:textId="382347CC" w:rsidR="009610A8" w:rsidRPr="00CC1D77" w:rsidRDefault="009610A8" w:rsidP="00801D19">
      <w:pPr>
        <w:rPr>
          <w:rFonts w:cs="Arial"/>
          <w:sz w:val="22"/>
          <w:szCs w:val="22"/>
        </w:rPr>
      </w:pPr>
      <w:r w:rsidRPr="00CC1D77">
        <w:rPr>
          <w:rFonts w:cs="Arial"/>
          <w:sz w:val="22"/>
          <w:szCs w:val="22"/>
        </w:rPr>
        <w:t xml:space="preserve">Bijlagen bij </w:t>
      </w:r>
      <w:r w:rsidR="00CC1D77" w:rsidRPr="00CC1D77">
        <w:rPr>
          <w:rFonts w:cs="Arial"/>
          <w:sz w:val="22"/>
          <w:szCs w:val="22"/>
        </w:rPr>
        <w:t>een aanvraag:</w:t>
      </w:r>
    </w:p>
    <w:p w14:paraId="6C8F7362" w14:textId="28981ED4" w:rsidR="00801D19" w:rsidRPr="000009D4" w:rsidRDefault="00801D19" w:rsidP="00801D19">
      <w:pPr>
        <w:rPr>
          <w:rFonts w:cs="Arial"/>
        </w:rPr>
      </w:pPr>
      <w:r w:rsidRPr="000009D4">
        <w:rPr>
          <w:rFonts w:cs="Arial"/>
        </w:rPr>
        <w:t>Bij de aanvraag dient u tevens in te dienen</w:t>
      </w:r>
      <w:r w:rsidR="00461C9A">
        <w:rPr>
          <w:rFonts w:cs="Arial"/>
        </w:rPr>
        <w:t xml:space="preserve"> als bijlagen</w:t>
      </w:r>
      <w:r w:rsidRPr="000009D4">
        <w:rPr>
          <w:rFonts w:cs="Arial"/>
        </w:rPr>
        <w:t>:</w:t>
      </w:r>
    </w:p>
    <w:p w14:paraId="564A6425" w14:textId="77777777" w:rsidR="00801D19" w:rsidRPr="000009D4" w:rsidRDefault="00801D19" w:rsidP="000009D4">
      <w:pPr>
        <w:pStyle w:val="Lijstalinea"/>
        <w:numPr>
          <w:ilvl w:val="0"/>
          <w:numId w:val="24"/>
        </w:numPr>
        <w:ind w:left="294" w:hanging="252"/>
        <w:rPr>
          <w:rFonts w:ascii="Arial" w:hAnsi="Arial" w:cs="Arial"/>
          <w:sz w:val="20"/>
        </w:rPr>
      </w:pPr>
      <w:r w:rsidRPr="000009D4">
        <w:rPr>
          <w:rFonts w:ascii="Arial" w:hAnsi="Arial" w:cs="Arial"/>
          <w:sz w:val="20"/>
        </w:rPr>
        <w:t xml:space="preserve">Projectplan </w:t>
      </w:r>
    </w:p>
    <w:p w14:paraId="7EF0CEDB" w14:textId="77777777" w:rsidR="00801D19" w:rsidRPr="003B15CA" w:rsidRDefault="00801D19" w:rsidP="000009D4">
      <w:pPr>
        <w:pStyle w:val="Lijstalinea"/>
        <w:numPr>
          <w:ilvl w:val="0"/>
          <w:numId w:val="24"/>
        </w:numPr>
        <w:ind w:left="294" w:hanging="252"/>
        <w:rPr>
          <w:rFonts w:ascii="Arial" w:hAnsi="Arial" w:cs="Arial"/>
          <w:sz w:val="20"/>
        </w:rPr>
      </w:pPr>
      <w:r w:rsidRPr="003B15CA">
        <w:rPr>
          <w:rFonts w:ascii="Arial" w:hAnsi="Arial" w:cs="Arial"/>
          <w:sz w:val="20"/>
        </w:rPr>
        <w:t xml:space="preserve">Gespecificeerde STABU-begroting </w:t>
      </w:r>
    </w:p>
    <w:p w14:paraId="773CAB94" w14:textId="77777777" w:rsidR="00801D19" w:rsidRPr="000009D4" w:rsidRDefault="00801D19" w:rsidP="000009D4">
      <w:pPr>
        <w:pStyle w:val="Lijstalinea"/>
        <w:numPr>
          <w:ilvl w:val="0"/>
          <w:numId w:val="24"/>
        </w:numPr>
        <w:ind w:left="294" w:hanging="252"/>
        <w:rPr>
          <w:rFonts w:ascii="Arial" w:hAnsi="Arial" w:cs="Arial"/>
          <w:sz w:val="20"/>
        </w:rPr>
      </w:pPr>
      <w:r w:rsidRPr="000009D4">
        <w:rPr>
          <w:rFonts w:ascii="Arial" w:hAnsi="Arial" w:cs="Arial"/>
          <w:sz w:val="20"/>
        </w:rPr>
        <w:t>Liquiditeitsbehoefte (alleen bij aanvragen van € 125.000,00 of meer)</w:t>
      </w:r>
    </w:p>
    <w:p w14:paraId="6D8F4F10" w14:textId="77777777" w:rsidR="00801D19" w:rsidRPr="000009D4" w:rsidRDefault="00801D19" w:rsidP="000009D4">
      <w:pPr>
        <w:pStyle w:val="Lijstalinea"/>
        <w:numPr>
          <w:ilvl w:val="0"/>
          <w:numId w:val="24"/>
        </w:numPr>
        <w:ind w:left="294" w:hanging="252"/>
        <w:rPr>
          <w:rFonts w:ascii="Arial" w:hAnsi="Arial" w:cs="Arial"/>
          <w:sz w:val="20"/>
        </w:rPr>
      </w:pPr>
      <w:r w:rsidRPr="000009D4">
        <w:rPr>
          <w:rFonts w:ascii="Arial" w:hAnsi="Arial" w:cs="Arial"/>
          <w:sz w:val="20"/>
        </w:rPr>
        <w:t xml:space="preserve">Inspectierapport (niet ouder dan 2 jaar) van Stichting Monumentenwacht Limburg </w:t>
      </w:r>
    </w:p>
    <w:p w14:paraId="2DD91439" w14:textId="77777777" w:rsidR="00801D19" w:rsidRPr="000009D4" w:rsidRDefault="00801D19" w:rsidP="000009D4">
      <w:pPr>
        <w:pStyle w:val="Lijstalinea"/>
        <w:numPr>
          <w:ilvl w:val="0"/>
          <w:numId w:val="24"/>
        </w:numPr>
        <w:ind w:left="294" w:hanging="252"/>
        <w:rPr>
          <w:rFonts w:ascii="Arial" w:hAnsi="Arial" w:cs="Arial"/>
          <w:sz w:val="20"/>
        </w:rPr>
      </w:pPr>
      <w:r w:rsidRPr="000009D4">
        <w:rPr>
          <w:rFonts w:ascii="Arial" w:hAnsi="Arial" w:cs="Arial"/>
          <w:sz w:val="20"/>
        </w:rPr>
        <w:t xml:space="preserve">Vergunningen, indien er geen vergunning nodig is dan dient dit aangetoond te worden met een brief van de betreffende gemeente. </w:t>
      </w:r>
    </w:p>
    <w:p w14:paraId="7BE98879" w14:textId="77777777" w:rsidR="00DE429D" w:rsidRPr="000009D4" w:rsidRDefault="00DE429D" w:rsidP="000009D4">
      <w:pPr>
        <w:pStyle w:val="Lijstalinea"/>
        <w:numPr>
          <w:ilvl w:val="0"/>
          <w:numId w:val="24"/>
        </w:numPr>
        <w:ind w:left="294" w:hanging="252"/>
        <w:rPr>
          <w:rFonts w:ascii="Arial" w:hAnsi="Arial" w:cs="Arial"/>
          <w:bCs/>
          <w:sz w:val="20"/>
        </w:rPr>
      </w:pPr>
      <w:r w:rsidRPr="000009D4">
        <w:rPr>
          <w:rFonts w:ascii="Arial" w:hAnsi="Arial" w:cs="Arial"/>
          <w:bCs/>
          <w:sz w:val="20"/>
        </w:rPr>
        <w:t xml:space="preserve">Plan voor het </w:t>
      </w:r>
      <w:r w:rsidR="00387AA4">
        <w:rPr>
          <w:rFonts w:ascii="Arial" w:hAnsi="Arial" w:cs="Arial"/>
          <w:bCs/>
          <w:sz w:val="20"/>
        </w:rPr>
        <w:t>vertellen van het verhaal van het monument</w:t>
      </w:r>
    </w:p>
    <w:p w14:paraId="49258BE2" w14:textId="77777777" w:rsidR="00DE429D" w:rsidRPr="000009D4" w:rsidRDefault="00DE429D" w:rsidP="000009D4">
      <w:pPr>
        <w:pStyle w:val="Lijstalinea"/>
        <w:numPr>
          <w:ilvl w:val="0"/>
          <w:numId w:val="24"/>
        </w:numPr>
        <w:ind w:left="294" w:hanging="252"/>
        <w:rPr>
          <w:rFonts w:ascii="Arial" w:hAnsi="Arial" w:cs="Arial"/>
          <w:sz w:val="20"/>
        </w:rPr>
      </w:pPr>
      <w:r w:rsidRPr="000009D4">
        <w:rPr>
          <w:rFonts w:ascii="Arial" w:hAnsi="Arial" w:cs="Arial"/>
          <w:bCs/>
          <w:sz w:val="20"/>
        </w:rPr>
        <w:t>Plan voor het betrekken lokale gemeenschap</w:t>
      </w:r>
    </w:p>
    <w:p w14:paraId="407435BE" w14:textId="77777777" w:rsidR="00DE429D" w:rsidRDefault="00DE429D" w:rsidP="000009D4">
      <w:pPr>
        <w:ind w:left="294" w:hanging="252"/>
        <w:outlineLvl w:val="0"/>
      </w:pPr>
    </w:p>
    <w:p w14:paraId="453E8F4B" w14:textId="77777777" w:rsidR="00A362E8" w:rsidRPr="000009D4" w:rsidRDefault="00DE429D" w:rsidP="000009D4">
      <w:pPr>
        <w:ind w:left="294" w:hanging="252"/>
        <w:outlineLvl w:val="0"/>
        <w:rPr>
          <w:rFonts w:cs="Arial"/>
        </w:rPr>
      </w:pPr>
      <w:r w:rsidRPr="000009D4">
        <w:rPr>
          <w:rFonts w:cs="Arial"/>
        </w:rPr>
        <w:t>Optionele bijlagen zijn:</w:t>
      </w:r>
    </w:p>
    <w:p w14:paraId="0C0BFED9" w14:textId="77777777" w:rsidR="000009D4" w:rsidRPr="000009D4" w:rsidRDefault="000009D4" w:rsidP="000009D4">
      <w:pPr>
        <w:pStyle w:val="Lijstalinea"/>
        <w:numPr>
          <w:ilvl w:val="0"/>
          <w:numId w:val="24"/>
        </w:numPr>
        <w:ind w:left="294" w:hanging="252"/>
        <w:outlineLvl w:val="0"/>
        <w:rPr>
          <w:rFonts w:ascii="Arial" w:hAnsi="Arial" w:cs="Arial"/>
          <w:sz w:val="20"/>
        </w:rPr>
      </w:pPr>
      <w:r w:rsidRPr="000009D4">
        <w:rPr>
          <w:rFonts w:ascii="Arial" w:hAnsi="Arial" w:cs="Arial"/>
          <w:sz w:val="20"/>
        </w:rPr>
        <w:t>Machtiging</w:t>
      </w:r>
    </w:p>
    <w:p w14:paraId="433C9310" w14:textId="77777777" w:rsidR="000009D4" w:rsidRPr="000009D4" w:rsidRDefault="000009D4" w:rsidP="000009D4">
      <w:pPr>
        <w:pStyle w:val="Lijstalinea"/>
        <w:numPr>
          <w:ilvl w:val="0"/>
          <w:numId w:val="24"/>
        </w:numPr>
        <w:autoSpaceDE w:val="0"/>
        <w:autoSpaceDN w:val="0"/>
        <w:adjustRightInd w:val="0"/>
        <w:ind w:left="294" w:hanging="252"/>
        <w:rPr>
          <w:rFonts w:ascii="Arial" w:hAnsi="Arial" w:cs="Arial"/>
          <w:sz w:val="20"/>
        </w:rPr>
      </w:pPr>
      <w:r w:rsidRPr="000009D4">
        <w:rPr>
          <w:rFonts w:ascii="Arial" w:hAnsi="Arial" w:cs="Arial"/>
          <w:sz w:val="20"/>
        </w:rPr>
        <w:t>Financiering door derden</w:t>
      </w:r>
    </w:p>
    <w:p w14:paraId="05E2AA8D" w14:textId="77777777" w:rsidR="000009D4" w:rsidRPr="000009D4" w:rsidRDefault="000009D4" w:rsidP="000009D4">
      <w:pPr>
        <w:pStyle w:val="Lijstalinea"/>
        <w:numPr>
          <w:ilvl w:val="0"/>
          <w:numId w:val="24"/>
        </w:numPr>
        <w:ind w:left="294" w:hanging="252"/>
        <w:outlineLvl w:val="0"/>
        <w:rPr>
          <w:rFonts w:ascii="Arial" w:hAnsi="Arial" w:cs="Arial"/>
          <w:sz w:val="20"/>
        </w:rPr>
      </w:pPr>
      <w:r w:rsidRPr="000009D4">
        <w:rPr>
          <w:rFonts w:ascii="Arial" w:hAnsi="Arial" w:cs="Arial"/>
          <w:sz w:val="20"/>
        </w:rPr>
        <w:t>Plan voor openbare toegankelijkheid</w:t>
      </w:r>
    </w:p>
    <w:p w14:paraId="63B59F9D" w14:textId="77777777" w:rsidR="000009D4" w:rsidRPr="00A362E8" w:rsidRDefault="000009D4" w:rsidP="00A362E8">
      <w:pPr>
        <w:outlineLvl w:val="0"/>
      </w:pPr>
    </w:p>
    <w:p w14:paraId="49B9334F" w14:textId="77777777" w:rsidR="00967AB6" w:rsidRPr="00967AB6" w:rsidRDefault="00967AB6" w:rsidP="00967AB6">
      <w:pPr>
        <w:rPr>
          <w:color w:val="000000" w:themeColor="text1"/>
        </w:rPr>
      </w:pPr>
    </w:p>
    <w:p w14:paraId="60F23F67" w14:textId="61E76BE2" w:rsidR="009E1941" w:rsidRPr="00967AB6" w:rsidRDefault="00865CBC" w:rsidP="00D57AA3">
      <w:pPr>
        <w:spacing w:after="240"/>
      </w:pPr>
      <w:r>
        <w:rPr>
          <w:rFonts w:cs="Arial"/>
          <w:i/>
          <w:iCs/>
          <w:color w:val="000000"/>
          <w:lang w:eastAsia="nl-NL"/>
        </w:rPr>
        <w:t>Tenslotte wijzen wij u er op dat u aan deze checklist geen enkele verwachting kunt ontlenen met betrekking tot de besluitvorming over uw aanvraag.</w:t>
      </w:r>
    </w:p>
    <w:sectPr w:rsidR="009E1941" w:rsidRPr="00967AB6" w:rsidSect="000A73F6">
      <w:type w:val="continuous"/>
      <w:pgSz w:w="11906" w:h="16838" w:code="9"/>
      <w:pgMar w:top="1418" w:right="1418" w:bottom="1418" w:left="1418" w:header="1276" w:footer="992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6DF3DB" w14:textId="77777777" w:rsidR="00B45C21" w:rsidRDefault="00B45C21">
      <w:r>
        <w:separator/>
      </w:r>
    </w:p>
  </w:endnote>
  <w:endnote w:type="continuationSeparator" w:id="0">
    <w:p w14:paraId="07748B66" w14:textId="77777777" w:rsidR="00B45C21" w:rsidRDefault="00B45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688794" w14:textId="77777777" w:rsidR="00B45C21" w:rsidRDefault="00B45C21">
      <w:r>
        <w:separator/>
      </w:r>
    </w:p>
  </w:footnote>
  <w:footnote w:type="continuationSeparator" w:id="0">
    <w:p w14:paraId="10EF7E22" w14:textId="77777777" w:rsidR="00B45C21" w:rsidRDefault="00B45C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D43B6"/>
    <w:multiLevelType w:val="hybridMultilevel"/>
    <w:tmpl w:val="95ECFC2A"/>
    <w:lvl w:ilvl="0" w:tplc="E826A78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76DF4"/>
    <w:multiLevelType w:val="hybridMultilevel"/>
    <w:tmpl w:val="0E042E36"/>
    <w:lvl w:ilvl="0" w:tplc="13FC226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982400"/>
    <w:multiLevelType w:val="singleLevel"/>
    <w:tmpl w:val="8DD0CD24"/>
    <w:lvl w:ilvl="0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3" w15:restartNumberingAfterBreak="0">
    <w:nsid w:val="39F114AE"/>
    <w:multiLevelType w:val="hybridMultilevel"/>
    <w:tmpl w:val="56161C6C"/>
    <w:lvl w:ilvl="0" w:tplc="4B3A815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53332C"/>
    <w:multiLevelType w:val="multilevel"/>
    <w:tmpl w:val="EE605B7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lvlText w:val="%1.%2.%3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lvlText w:val="%1.%2.%3.%4"/>
      <w:lvlJc w:val="left"/>
      <w:pPr>
        <w:tabs>
          <w:tab w:val="num" w:pos="1728"/>
        </w:tabs>
        <w:ind w:left="1728" w:hanging="1728"/>
      </w:pPr>
    </w:lvl>
    <w:lvl w:ilvl="4">
      <w:start w:val="1"/>
      <w:numFmt w:val="decimal"/>
      <w:lvlText w:val="%1.%2.%3.%4.%5"/>
      <w:lvlJc w:val="left"/>
      <w:pPr>
        <w:tabs>
          <w:tab w:val="num" w:pos="2232"/>
        </w:tabs>
        <w:ind w:left="2232" w:hanging="2232"/>
      </w:pPr>
    </w:lvl>
    <w:lvl w:ilvl="5">
      <w:start w:val="1"/>
      <w:numFmt w:val="decimal"/>
      <w:lvlText w:val="%1.%2.%3.%4.%5.%6"/>
      <w:lvlJc w:val="left"/>
      <w:pPr>
        <w:tabs>
          <w:tab w:val="num" w:pos="2736"/>
        </w:tabs>
        <w:ind w:left="2736" w:hanging="2736"/>
      </w:p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3240"/>
      </w:pPr>
    </w:lvl>
    <w:lvl w:ilvl="7">
      <w:start w:val="1"/>
      <w:numFmt w:val="decimal"/>
      <w:lvlText w:val="%1.%2.%3.%4.%5.%6.%7.%8"/>
      <w:lvlJc w:val="left"/>
      <w:pPr>
        <w:tabs>
          <w:tab w:val="num" w:pos="3744"/>
        </w:tabs>
        <w:ind w:left="3744" w:hanging="3744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4A9F06CF"/>
    <w:multiLevelType w:val="multilevel"/>
    <w:tmpl w:val="C8A4C6E8"/>
    <w:lvl w:ilvl="0">
      <w:start w:val="1"/>
      <w:numFmt w:val="decimal"/>
      <w:lvlRestart w:val="0"/>
      <w:pStyle w:val="Kop1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pStyle w:val="Kop2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Kop3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pStyle w:val="Kop4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pStyle w:val="Kop5"/>
      <w:lvlText w:val="(%1.%2.%3.%4.%5)"/>
      <w:lvlJc w:val="left"/>
      <w:pPr>
        <w:tabs>
          <w:tab w:val="num" w:pos="0"/>
        </w:tabs>
        <w:ind w:left="0" w:firstLine="0"/>
      </w:pPr>
    </w:lvl>
    <w:lvl w:ilvl="5">
      <w:start w:val="1"/>
      <w:numFmt w:val="lowerLetter"/>
      <w:pStyle w:val="Kop6"/>
      <w:lvlText w:val="(%1.%2.%3.%4.%5.%6)"/>
      <w:lvlJc w:val="left"/>
      <w:pPr>
        <w:tabs>
          <w:tab w:val="num" w:pos="0"/>
        </w:tabs>
        <w:ind w:left="0" w:firstLine="0"/>
      </w:pPr>
    </w:lvl>
    <w:lvl w:ilvl="6">
      <w:start w:val="1"/>
      <w:numFmt w:val="lowerRoman"/>
      <w:pStyle w:val="Kop7"/>
      <w:lvlText w:val="(%1.%2.%3.%4.%5.%6.%7)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pStyle w:val="Kop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Kop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6" w15:restartNumberingAfterBreak="0">
    <w:nsid w:val="5EFA753D"/>
    <w:multiLevelType w:val="singleLevel"/>
    <w:tmpl w:val="74F66020"/>
    <w:lvl w:ilvl="0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2"/>
  </w:num>
  <w:num w:numId="10">
    <w:abstractNumId w:val="6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 w:numId="20">
    <w:abstractNumId w:val="5"/>
  </w:num>
  <w:num w:numId="21">
    <w:abstractNumId w:val="2"/>
  </w:num>
  <w:num w:numId="22">
    <w:abstractNumId w:val="6"/>
  </w:num>
  <w:num w:numId="23">
    <w:abstractNumId w:val="0"/>
  </w:num>
  <w:num w:numId="24">
    <w:abstractNumId w:val="3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AB6"/>
    <w:rsid w:val="000009D4"/>
    <w:rsid w:val="00074A16"/>
    <w:rsid w:val="000A73F6"/>
    <w:rsid w:val="000C5474"/>
    <w:rsid w:val="000F5B6E"/>
    <w:rsid w:val="00133509"/>
    <w:rsid w:val="0013603E"/>
    <w:rsid w:val="00166D2A"/>
    <w:rsid w:val="002A769F"/>
    <w:rsid w:val="002F15D3"/>
    <w:rsid w:val="00311EA9"/>
    <w:rsid w:val="003508DB"/>
    <w:rsid w:val="00387AA4"/>
    <w:rsid w:val="0039219F"/>
    <w:rsid w:val="003B15CA"/>
    <w:rsid w:val="003B21D5"/>
    <w:rsid w:val="003E7458"/>
    <w:rsid w:val="0042770A"/>
    <w:rsid w:val="00432377"/>
    <w:rsid w:val="00461C9A"/>
    <w:rsid w:val="004E3B1D"/>
    <w:rsid w:val="004F2113"/>
    <w:rsid w:val="0052531A"/>
    <w:rsid w:val="005C2D4D"/>
    <w:rsid w:val="005F4937"/>
    <w:rsid w:val="006B4083"/>
    <w:rsid w:val="00801D19"/>
    <w:rsid w:val="00865CBC"/>
    <w:rsid w:val="008A6D4E"/>
    <w:rsid w:val="008C3451"/>
    <w:rsid w:val="00912EE2"/>
    <w:rsid w:val="00932012"/>
    <w:rsid w:val="009610A8"/>
    <w:rsid w:val="00967AB6"/>
    <w:rsid w:val="009A4456"/>
    <w:rsid w:val="009C3415"/>
    <w:rsid w:val="009E1941"/>
    <w:rsid w:val="009E3C3F"/>
    <w:rsid w:val="00A32647"/>
    <w:rsid w:val="00A362E8"/>
    <w:rsid w:val="00A40E9E"/>
    <w:rsid w:val="00A5138B"/>
    <w:rsid w:val="00AA51A1"/>
    <w:rsid w:val="00AB4B28"/>
    <w:rsid w:val="00AF45C4"/>
    <w:rsid w:val="00B27901"/>
    <w:rsid w:val="00B36B5D"/>
    <w:rsid w:val="00B45C21"/>
    <w:rsid w:val="00B834CB"/>
    <w:rsid w:val="00B8675B"/>
    <w:rsid w:val="00B9327D"/>
    <w:rsid w:val="00C036F4"/>
    <w:rsid w:val="00CC1D77"/>
    <w:rsid w:val="00CE4E13"/>
    <w:rsid w:val="00D57AA3"/>
    <w:rsid w:val="00DB449B"/>
    <w:rsid w:val="00DE429D"/>
    <w:rsid w:val="00E17EF8"/>
    <w:rsid w:val="00E64B02"/>
    <w:rsid w:val="00E823DE"/>
    <w:rsid w:val="00EC35E3"/>
    <w:rsid w:val="00EF064B"/>
    <w:rsid w:val="00F300F0"/>
    <w:rsid w:val="00F34F1A"/>
    <w:rsid w:val="00F6503B"/>
    <w:rsid w:val="00F72236"/>
    <w:rsid w:val="00FA27CD"/>
    <w:rsid w:val="00FE2C8C"/>
    <w:rsid w:val="00FF7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4E932068"/>
  <w15:chartTrackingRefBased/>
  <w15:docId w15:val="{EE42A2D0-C028-4AEA-A037-501F980D9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B4083"/>
    <w:pPr>
      <w:spacing w:line="280" w:lineRule="atLeast"/>
    </w:pPr>
    <w:rPr>
      <w:rFonts w:ascii="Arial" w:hAnsi="Arial"/>
      <w:lang w:eastAsia="en-US"/>
    </w:rPr>
  </w:style>
  <w:style w:type="paragraph" w:styleId="Kop1">
    <w:name w:val="heading 1"/>
    <w:basedOn w:val="Standaard"/>
    <w:next w:val="Standaard"/>
    <w:link w:val="Kop1Char"/>
    <w:qFormat/>
    <w:rsid w:val="006B4083"/>
    <w:pPr>
      <w:keepNext/>
      <w:numPr>
        <w:numId w:val="20"/>
      </w:numPr>
      <w:tabs>
        <w:tab w:val="left" w:pos="851"/>
      </w:tabs>
      <w:outlineLvl w:val="0"/>
    </w:pPr>
    <w:rPr>
      <w:b/>
    </w:rPr>
  </w:style>
  <w:style w:type="paragraph" w:styleId="Kop2">
    <w:name w:val="heading 2"/>
    <w:basedOn w:val="Standaard"/>
    <w:next w:val="Standaard"/>
    <w:link w:val="Kop2Char"/>
    <w:qFormat/>
    <w:rsid w:val="006B4083"/>
    <w:pPr>
      <w:keepNext/>
      <w:numPr>
        <w:ilvl w:val="1"/>
        <w:numId w:val="20"/>
      </w:numPr>
      <w:tabs>
        <w:tab w:val="left" w:pos="851"/>
      </w:tabs>
      <w:outlineLvl w:val="1"/>
    </w:pPr>
    <w:rPr>
      <w:b/>
      <w:noProof/>
    </w:rPr>
  </w:style>
  <w:style w:type="paragraph" w:styleId="Kop3">
    <w:name w:val="heading 3"/>
    <w:basedOn w:val="Standaard"/>
    <w:next w:val="Standaard"/>
    <w:link w:val="Kop3Char"/>
    <w:qFormat/>
    <w:rsid w:val="006B4083"/>
    <w:pPr>
      <w:keepNext/>
      <w:numPr>
        <w:ilvl w:val="2"/>
        <w:numId w:val="20"/>
      </w:numPr>
      <w:tabs>
        <w:tab w:val="left" w:pos="851"/>
      </w:tabs>
      <w:outlineLvl w:val="2"/>
    </w:pPr>
    <w:rPr>
      <w:b/>
    </w:rPr>
  </w:style>
  <w:style w:type="paragraph" w:styleId="Kop4">
    <w:name w:val="heading 4"/>
    <w:basedOn w:val="Standaard"/>
    <w:next w:val="Standaard"/>
    <w:link w:val="Kop4Char"/>
    <w:qFormat/>
    <w:rsid w:val="006B4083"/>
    <w:pPr>
      <w:keepNext/>
      <w:numPr>
        <w:ilvl w:val="3"/>
        <w:numId w:val="20"/>
      </w:numPr>
      <w:tabs>
        <w:tab w:val="left" w:pos="851"/>
      </w:tabs>
      <w:outlineLvl w:val="3"/>
    </w:pPr>
    <w:rPr>
      <w:b/>
    </w:rPr>
  </w:style>
  <w:style w:type="paragraph" w:styleId="Kop5">
    <w:name w:val="heading 5"/>
    <w:basedOn w:val="Standaard"/>
    <w:next w:val="Standaard"/>
    <w:link w:val="Kop5Char"/>
    <w:qFormat/>
    <w:rsid w:val="006B4083"/>
    <w:pPr>
      <w:numPr>
        <w:ilvl w:val="4"/>
        <w:numId w:val="20"/>
      </w:numPr>
      <w:spacing w:before="120"/>
      <w:outlineLvl w:val="4"/>
    </w:pPr>
    <w:rPr>
      <w:spacing w:val="6"/>
    </w:rPr>
  </w:style>
  <w:style w:type="paragraph" w:styleId="Kop6">
    <w:name w:val="heading 6"/>
    <w:basedOn w:val="Standaard"/>
    <w:next w:val="Standaard"/>
    <w:qFormat/>
    <w:pPr>
      <w:numPr>
        <w:ilvl w:val="5"/>
        <w:numId w:val="20"/>
      </w:numPr>
      <w:spacing w:before="240" w:after="60"/>
      <w:outlineLvl w:val="5"/>
    </w:pPr>
    <w:rPr>
      <w:i/>
    </w:rPr>
  </w:style>
  <w:style w:type="paragraph" w:styleId="Kop7">
    <w:name w:val="heading 7"/>
    <w:basedOn w:val="Standaard"/>
    <w:next w:val="Standaard"/>
    <w:qFormat/>
    <w:pPr>
      <w:numPr>
        <w:ilvl w:val="6"/>
        <w:numId w:val="20"/>
      </w:numPr>
      <w:spacing w:before="240" w:after="60"/>
      <w:outlineLvl w:val="6"/>
    </w:pPr>
  </w:style>
  <w:style w:type="paragraph" w:styleId="Kop8">
    <w:name w:val="heading 8"/>
    <w:basedOn w:val="Standaard"/>
    <w:next w:val="Standaard"/>
    <w:qFormat/>
    <w:pPr>
      <w:numPr>
        <w:ilvl w:val="7"/>
        <w:numId w:val="20"/>
      </w:numPr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qFormat/>
    <w:pPr>
      <w:numPr>
        <w:ilvl w:val="8"/>
        <w:numId w:val="20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10arialvet">
    <w:name w:val="kop_10_arial_vet"/>
    <w:basedOn w:val="Standaard"/>
    <w:next w:val="Standaard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</w:pPr>
    <w:rPr>
      <w:rFonts w:ascii="Arial Narrow" w:hAnsi="Arial Narrow"/>
      <w:b/>
    </w:rPr>
  </w:style>
  <w:style w:type="paragraph" w:customStyle="1" w:styleId="kop14arialvet">
    <w:name w:val="kop_14_arial_vet"/>
    <w:basedOn w:val="Standaard"/>
    <w:next w:val="Standaard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</w:pPr>
    <w:rPr>
      <w:rFonts w:ascii="Arial Narrow" w:hAnsi="Arial Narrow"/>
      <w:b/>
      <w:caps/>
      <w:sz w:val="28"/>
    </w:rPr>
  </w:style>
  <w:style w:type="paragraph" w:styleId="Koptekst">
    <w:name w:val="header"/>
    <w:basedOn w:val="Standaard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center" w:pos="4703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right" w:pos="9406"/>
      </w:tabs>
    </w:pPr>
  </w:style>
  <w:style w:type="paragraph" w:styleId="Voettekst">
    <w:name w:val="footer"/>
    <w:basedOn w:val="Standaard"/>
    <w:link w:val="VoettekstChar"/>
    <w:rsid w:val="006B4083"/>
    <w:pPr>
      <w:tabs>
        <w:tab w:val="center" w:pos="4536"/>
        <w:tab w:val="right" w:pos="9072"/>
      </w:tabs>
      <w:spacing w:line="200" w:lineRule="exact"/>
    </w:pPr>
    <w:rPr>
      <w:sz w:val="15"/>
    </w:rPr>
  </w:style>
  <w:style w:type="character" w:styleId="Paginanummer">
    <w:name w:val="page number"/>
    <w:basedOn w:val="Standaardalinea-lettertype"/>
  </w:style>
  <w:style w:type="paragraph" w:customStyle="1" w:styleId="kop9arialcursief">
    <w:name w:val="kop_9_arialcursief"/>
    <w:basedOn w:val="Standaard"/>
    <w:rPr>
      <w:rFonts w:ascii="Arial Narrow" w:hAnsi="Arial Narrow"/>
      <w:i/>
      <w:vanish/>
    </w:rPr>
  </w:style>
  <w:style w:type="paragraph" w:customStyle="1" w:styleId="kop10arialcursief">
    <w:name w:val="kop_10_arial_cursief"/>
    <w:basedOn w:val="Standaard"/>
    <w:next w:val="Standaard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</w:pPr>
    <w:rPr>
      <w:rFonts w:ascii="Arial Narrow" w:hAnsi="Arial Narrow"/>
      <w:i/>
    </w:rPr>
  </w:style>
  <w:style w:type="paragraph" w:styleId="Inhopg1">
    <w:name w:val="toc 1"/>
    <w:basedOn w:val="Standaard"/>
    <w:next w:val="Standaard"/>
    <w:autoRedefine/>
    <w:semiHidden/>
    <w:rsid w:val="006B4083"/>
    <w:pPr>
      <w:tabs>
        <w:tab w:val="left" w:pos="851"/>
        <w:tab w:val="right" w:pos="9072"/>
      </w:tabs>
      <w:spacing w:before="280" w:line="240" w:lineRule="auto"/>
    </w:pPr>
    <w:rPr>
      <w:b/>
      <w:noProof/>
    </w:rPr>
  </w:style>
  <w:style w:type="paragraph" w:styleId="Inhopg2">
    <w:name w:val="toc 2"/>
    <w:basedOn w:val="Standaard"/>
    <w:next w:val="Standaard"/>
    <w:autoRedefine/>
    <w:semiHidden/>
    <w:rsid w:val="006B4083"/>
    <w:pPr>
      <w:tabs>
        <w:tab w:val="left" w:pos="851"/>
        <w:tab w:val="right" w:leader="dot" w:pos="9072"/>
      </w:tabs>
      <w:spacing w:line="240" w:lineRule="auto"/>
    </w:pPr>
    <w:rPr>
      <w:noProof/>
    </w:rPr>
  </w:style>
  <w:style w:type="paragraph" w:styleId="Inhopg3">
    <w:name w:val="toc 3"/>
    <w:basedOn w:val="Standaard"/>
    <w:next w:val="Standaard"/>
    <w:autoRedefine/>
    <w:semiHidden/>
    <w:rsid w:val="006B4083"/>
    <w:pPr>
      <w:tabs>
        <w:tab w:val="left" w:pos="851"/>
        <w:tab w:val="right" w:leader="dot" w:pos="9072"/>
      </w:tabs>
      <w:spacing w:line="240" w:lineRule="auto"/>
    </w:pPr>
    <w:rPr>
      <w:noProof/>
    </w:rPr>
  </w:style>
  <w:style w:type="paragraph" w:styleId="Inhopg4">
    <w:name w:val="toc 4"/>
    <w:basedOn w:val="Standaard"/>
    <w:next w:val="Standaard"/>
    <w:autoRedefine/>
    <w:semiHidden/>
    <w:rsid w:val="006B4083"/>
    <w:pPr>
      <w:tabs>
        <w:tab w:val="left" w:pos="1330"/>
        <w:tab w:val="left" w:pos="2520"/>
        <w:tab w:val="right" w:leader="dot" w:pos="8505"/>
      </w:tabs>
      <w:spacing w:line="240" w:lineRule="auto"/>
      <w:ind w:left="1800"/>
    </w:pPr>
    <w:rPr>
      <w:noProof/>
    </w:rPr>
  </w:style>
  <w:style w:type="paragraph" w:styleId="Inhopg5">
    <w:name w:val="toc 5"/>
    <w:basedOn w:val="Standaard"/>
    <w:next w:val="Standaard"/>
    <w:autoRedefine/>
    <w:semiHidden/>
    <w:pPr>
      <w:tabs>
        <w:tab w:val="right" w:leader="dot" w:pos="9350"/>
      </w:tabs>
    </w:pPr>
  </w:style>
  <w:style w:type="paragraph" w:styleId="Inhopg6">
    <w:name w:val="toc 6"/>
    <w:basedOn w:val="Standaard"/>
    <w:next w:val="Standaard"/>
    <w:autoRedefine/>
    <w:semiHidden/>
    <w:pPr>
      <w:tabs>
        <w:tab w:val="right" w:leader="dot" w:pos="9350"/>
      </w:tabs>
    </w:pPr>
  </w:style>
  <w:style w:type="paragraph" w:styleId="Inhopg7">
    <w:name w:val="toc 7"/>
    <w:basedOn w:val="Standaard"/>
    <w:next w:val="Standaard"/>
    <w:autoRedefine/>
    <w:semiHidden/>
    <w:pPr>
      <w:tabs>
        <w:tab w:val="right" w:leader="dot" w:pos="9350"/>
      </w:tabs>
    </w:pPr>
  </w:style>
  <w:style w:type="paragraph" w:styleId="Inhopg8">
    <w:name w:val="toc 8"/>
    <w:basedOn w:val="Standaard"/>
    <w:next w:val="Standaard"/>
    <w:autoRedefine/>
    <w:semiHidden/>
    <w:pPr>
      <w:tabs>
        <w:tab w:val="right" w:leader="dot" w:pos="9350"/>
      </w:tabs>
    </w:pPr>
  </w:style>
  <w:style w:type="paragraph" w:styleId="Inhopg9">
    <w:name w:val="toc 9"/>
    <w:basedOn w:val="Standaard"/>
    <w:next w:val="Standaard"/>
    <w:autoRedefine/>
    <w:semiHidden/>
    <w:pPr>
      <w:tabs>
        <w:tab w:val="right" w:leader="dot" w:pos="9350"/>
      </w:tabs>
    </w:pPr>
  </w:style>
  <w:style w:type="paragraph" w:customStyle="1" w:styleId="titel3">
    <w:name w:val="titel3"/>
    <w:basedOn w:val="kop10arialvet"/>
    <w:next w:val="Standaard"/>
    <w:rPr>
      <w:i/>
    </w:rPr>
  </w:style>
  <w:style w:type="paragraph" w:customStyle="1" w:styleId="opsom1">
    <w:name w:val="opsom1"/>
    <w:basedOn w:val="Standaard"/>
    <w:rsid w:val="006B4083"/>
    <w:pPr>
      <w:tabs>
        <w:tab w:val="left" w:pos="425"/>
      </w:tabs>
    </w:pPr>
  </w:style>
  <w:style w:type="paragraph" w:customStyle="1" w:styleId="opsom2">
    <w:name w:val="opsom2"/>
    <w:basedOn w:val="Standaard"/>
    <w:rsid w:val="006B4083"/>
    <w:pPr>
      <w:tabs>
        <w:tab w:val="left" w:pos="851"/>
      </w:tabs>
    </w:pPr>
  </w:style>
  <w:style w:type="paragraph" w:styleId="Plattetekstinspringen">
    <w:name w:val="Body Text Indent"/>
    <w:basedOn w:val="Standaard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ind w:left="1415" w:hanging="849"/>
    </w:pPr>
  </w:style>
  <w:style w:type="paragraph" w:styleId="Plattetekstinspringen2">
    <w:name w:val="Body Text Indent 2"/>
    <w:basedOn w:val="Standaard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ind w:left="1134" w:hanging="1134"/>
    </w:pPr>
  </w:style>
  <w:style w:type="paragraph" w:styleId="Plattetekstinspringen3">
    <w:name w:val="Body Text Indent 3"/>
    <w:basedOn w:val="Standaard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ind w:left="567" w:hanging="567"/>
    </w:pPr>
  </w:style>
  <w:style w:type="character" w:styleId="Voetnootmarkering">
    <w:name w:val="footnote reference"/>
    <w:basedOn w:val="Standaardalinea-lettertype"/>
    <w:semiHidden/>
    <w:rPr>
      <w:rFonts w:ascii="Bookman Old Style" w:hAnsi="Bookman Old Style"/>
      <w:sz w:val="16"/>
      <w:vertAlign w:val="superscript"/>
    </w:rPr>
  </w:style>
  <w:style w:type="paragraph" w:styleId="Voetnoottekst">
    <w:name w:val="footnote text"/>
    <w:basedOn w:val="Standaard"/>
    <w:semiHidden/>
    <w:pPr>
      <w:tabs>
        <w:tab w:val="left" w:pos="284"/>
      </w:tabs>
      <w:ind w:left="284" w:hanging="284"/>
    </w:pPr>
    <w:rPr>
      <w:sz w:val="16"/>
    </w:rPr>
  </w:style>
  <w:style w:type="paragraph" w:customStyle="1" w:styleId="Kop0">
    <w:name w:val="Kop 0"/>
    <w:basedOn w:val="Kop1"/>
    <w:next w:val="Standaard"/>
    <w:rsid w:val="006B4083"/>
    <w:pPr>
      <w:keepLines/>
      <w:numPr>
        <w:numId w:val="0"/>
      </w:numPr>
      <w:tabs>
        <w:tab w:val="num" w:pos="851"/>
      </w:tabs>
      <w:ind w:left="851" w:hanging="851"/>
      <w:outlineLvl w:val="9"/>
    </w:pPr>
    <w:rPr>
      <w:spacing w:val="6"/>
      <w:sz w:val="26"/>
    </w:rPr>
  </w:style>
  <w:style w:type="paragraph" w:styleId="Bijschrift">
    <w:name w:val="caption"/>
    <w:basedOn w:val="Standaard"/>
    <w:next w:val="Standaard"/>
    <w:qFormat/>
    <w:rsid w:val="006B4083"/>
    <w:pPr>
      <w:spacing w:before="120"/>
    </w:pPr>
    <w:rPr>
      <w:i/>
      <w:spacing w:val="6"/>
      <w:sz w:val="18"/>
    </w:rPr>
  </w:style>
  <w:style w:type="character" w:customStyle="1" w:styleId="refkopjes">
    <w:name w:val="refkopjes"/>
    <w:rsid w:val="006B4083"/>
    <w:rPr>
      <w:rFonts w:ascii="Verdana" w:hAnsi="Verdana"/>
      <w:sz w:val="16"/>
    </w:rPr>
  </w:style>
  <w:style w:type="paragraph" w:customStyle="1" w:styleId="Hoofdkop">
    <w:name w:val="Hoofdkop"/>
    <w:basedOn w:val="Standaard"/>
    <w:next w:val="Standaard"/>
    <w:rsid w:val="006B4083"/>
    <w:rPr>
      <w:b/>
      <w:caps/>
    </w:rPr>
  </w:style>
  <w:style w:type="paragraph" w:customStyle="1" w:styleId="Alineakop">
    <w:name w:val="Alineakop"/>
    <w:basedOn w:val="Standaard"/>
    <w:next w:val="Standaard"/>
    <w:rsid w:val="006B4083"/>
    <w:rPr>
      <w:b/>
    </w:rPr>
  </w:style>
  <w:style w:type="paragraph" w:customStyle="1" w:styleId="Subalineakop">
    <w:name w:val="Subalineakop"/>
    <w:basedOn w:val="Standaard"/>
    <w:next w:val="Standaard"/>
    <w:rsid w:val="006B4083"/>
    <w:rPr>
      <w:i/>
    </w:rPr>
  </w:style>
  <w:style w:type="paragraph" w:customStyle="1" w:styleId="formuliernaam">
    <w:name w:val="formuliernaam"/>
    <w:basedOn w:val="Standaard"/>
    <w:next w:val="Standaard"/>
    <w:rsid w:val="006B4083"/>
    <w:rPr>
      <w:sz w:val="40"/>
    </w:rPr>
  </w:style>
  <w:style w:type="paragraph" w:customStyle="1" w:styleId="refkop">
    <w:name w:val="refkop"/>
    <w:basedOn w:val="Standaard"/>
    <w:rsid w:val="006B4083"/>
    <w:pPr>
      <w:spacing w:line="240" w:lineRule="auto"/>
    </w:pPr>
    <w:rPr>
      <w:rFonts w:ascii="Arial Narrow" w:hAnsi="Arial Narrow"/>
      <w:sz w:val="18"/>
    </w:rPr>
  </w:style>
  <w:style w:type="paragraph" w:styleId="Titel">
    <w:name w:val="Title"/>
    <w:basedOn w:val="Standaard"/>
    <w:link w:val="TitelChar"/>
    <w:qFormat/>
    <w:rsid w:val="006B4083"/>
    <w:pPr>
      <w:spacing w:before="240" w:after="60"/>
      <w:outlineLvl w:val="0"/>
    </w:pPr>
    <w:rPr>
      <w:kern w:val="28"/>
      <w:sz w:val="40"/>
    </w:rPr>
  </w:style>
  <w:style w:type="paragraph" w:styleId="Ondertitel">
    <w:name w:val="Subtitle"/>
    <w:basedOn w:val="Standaard"/>
    <w:qFormat/>
    <w:pPr>
      <w:spacing w:after="60"/>
      <w:outlineLvl w:val="1"/>
    </w:pPr>
    <w:rPr>
      <w:rFonts w:cs="Arial"/>
      <w:sz w:val="32"/>
      <w:szCs w:val="24"/>
    </w:rPr>
  </w:style>
  <w:style w:type="paragraph" w:customStyle="1" w:styleId="voorkop">
    <w:name w:val="voorkop"/>
    <w:rsid w:val="006B4083"/>
    <w:pPr>
      <w:spacing w:line="280" w:lineRule="atLeast"/>
    </w:pPr>
    <w:rPr>
      <w:rFonts w:ascii="Arial" w:hAnsi="Arial"/>
      <w:b/>
      <w:lang w:eastAsia="en-US"/>
    </w:rPr>
  </w:style>
  <w:style w:type="character" w:customStyle="1" w:styleId="Kop1Char">
    <w:name w:val="Kop 1 Char"/>
    <w:basedOn w:val="Standaardalinea-lettertype"/>
    <w:link w:val="Kop1"/>
    <w:rsid w:val="006B4083"/>
    <w:rPr>
      <w:rFonts w:ascii="Arial" w:hAnsi="Arial"/>
      <w:b/>
      <w:lang w:eastAsia="en-US"/>
    </w:rPr>
  </w:style>
  <w:style w:type="character" w:customStyle="1" w:styleId="Kop2Char">
    <w:name w:val="Kop 2 Char"/>
    <w:basedOn w:val="Standaardalinea-lettertype"/>
    <w:link w:val="Kop2"/>
    <w:rsid w:val="006B4083"/>
    <w:rPr>
      <w:rFonts w:ascii="Arial" w:hAnsi="Arial"/>
      <w:b/>
      <w:noProof/>
      <w:lang w:eastAsia="en-US"/>
    </w:rPr>
  </w:style>
  <w:style w:type="character" w:customStyle="1" w:styleId="Kop3Char">
    <w:name w:val="Kop 3 Char"/>
    <w:basedOn w:val="Standaardalinea-lettertype"/>
    <w:link w:val="Kop3"/>
    <w:rsid w:val="006B4083"/>
    <w:rPr>
      <w:rFonts w:ascii="Arial" w:hAnsi="Arial"/>
      <w:b/>
      <w:lang w:eastAsia="en-US"/>
    </w:rPr>
  </w:style>
  <w:style w:type="character" w:customStyle="1" w:styleId="Kop4Char">
    <w:name w:val="Kop 4 Char"/>
    <w:basedOn w:val="Standaardalinea-lettertype"/>
    <w:link w:val="Kop4"/>
    <w:rsid w:val="006B4083"/>
    <w:rPr>
      <w:rFonts w:ascii="Arial" w:hAnsi="Arial"/>
      <w:b/>
      <w:lang w:eastAsia="en-US"/>
    </w:rPr>
  </w:style>
  <w:style w:type="character" w:customStyle="1" w:styleId="Kop5Char">
    <w:name w:val="Kop 5 Char"/>
    <w:basedOn w:val="Standaardalinea-lettertype"/>
    <w:link w:val="Kop5"/>
    <w:rsid w:val="006B4083"/>
    <w:rPr>
      <w:rFonts w:ascii="Arial" w:hAnsi="Arial"/>
      <w:spacing w:val="6"/>
      <w:lang w:eastAsia="en-US"/>
    </w:rPr>
  </w:style>
  <w:style w:type="character" w:customStyle="1" w:styleId="TitelChar">
    <w:name w:val="Titel Char"/>
    <w:basedOn w:val="Standaardalinea-lettertype"/>
    <w:link w:val="Titel"/>
    <w:rsid w:val="006B4083"/>
    <w:rPr>
      <w:rFonts w:ascii="Arial" w:hAnsi="Arial"/>
      <w:kern w:val="28"/>
      <w:sz w:val="40"/>
      <w:lang w:eastAsia="en-US"/>
    </w:rPr>
  </w:style>
  <w:style w:type="character" w:customStyle="1" w:styleId="VoettekstChar">
    <w:name w:val="Voettekst Char"/>
    <w:basedOn w:val="Standaardalinea-lettertype"/>
    <w:link w:val="Voettekst"/>
    <w:rsid w:val="006B4083"/>
    <w:rPr>
      <w:rFonts w:ascii="Arial" w:hAnsi="Arial"/>
      <w:sz w:val="15"/>
      <w:lang w:eastAsia="en-US"/>
    </w:rPr>
  </w:style>
  <w:style w:type="character" w:styleId="Hyperlink">
    <w:name w:val="Hyperlink"/>
    <w:basedOn w:val="Standaardalinea-lettertype"/>
    <w:rsid w:val="00967AB6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967AB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line="240" w:lineRule="auto"/>
      <w:ind w:left="720"/>
      <w:contextualSpacing/>
    </w:pPr>
    <w:rPr>
      <w:rFonts w:ascii="Bookman Old Style" w:hAnsi="Bookman Old Style"/>
      <w:sz w:val="22"/>
      <w:lang w:eastAsia="nl-NL"/>
    </w:rPr>
  </w:style>
  <w:style w:type="character" w:styleId="Verwijzingopmerking">
    <w:name w:val="annotation reference"/>
    <w:basedOn w:val="Standaardalinea-lettertype"/>
    <w:semiHidden/>
    <w:unhideWhenUsed/>
    <w:rsid w:val="003508DB"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unhideWhenUsed/>
    <w:rsid w:val="003508DB"/>
    <w:pPr>
      <w:spacing w:line="240" w:lineRule="auto"/>
    </w:pPr>
  </w:style>
  <w:style w:type="character" w:customStyle="1" w:styleId="TekstopmerkingChar">
    <w:name w:val="Tekst opmerking Char"/>
    <w:basedOn w:val="Standaardalinea-lettertype"/>
    <w:link w:val="Tekstopmerking"/>
    <w:semiHidden/>
    <w:rsid w:val="003508DB"/>
    <w:rPr>
      <w:rFonts w:ascii="Arial" w:hAnsi="Arial"/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rsid w:val="003508DB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3508DB"/>
    <w:rPr>
      <w:rFonts w:ascii="Arial" w:hAnsi="Arial"/>
      <w:b/>
      <w:bCs/>
      <w:lang w:eastAsia="en-US"/>
    </w:rPr>
  </w:style>
  <w:style w:type="paragraph" w:styleId="Ballontekst">
    <w:name w:val="Balloon Text"/>
    <w:basedOn w:val="Standaard"/>
    <w:link w:val="BallontekstChar"/>
    <w:semiHidden/>
    <w:unhideWhenUsed/>
    <w:rsid w:val="003508D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semiHidden/>
    <w:rsid w:val="003508D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406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numentenregiste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imburg.nl/onderwerpen/natuur-en-landschap/natura-2000-gebiede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786</Words>
  <Characters>4637</Characters>
  <Application>Microsoft Office Word</Application>
  <DocSecurity>4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</vt:lpstr>
    </vt:vector>
  </TitlesOfParts>
  <Company>Provincie Limburg</Company>
  <LinksUpToDate>false</LinksUpToDate>
  <CharactersWithSpaces>5413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</dc:title>
  <dc:subject/>
  <dc:creator>Schokker, Paul</dc:creator>
  <cp:keywords/>
  <dc:description/>
  <cp:lastModifiedBy>Merckx, Eva</cp:lastModifiedBy>
  <cp:revision>2</cp:revision>
  <cp:lastPrinted>1999-02-10T12:28:00Z</cp:lastPrinted>
  <dcterms:created xsi:type="dcterms:W3CDTF">2022-04-13T10:06:00Z</dcterms:created>
  <dcterms:modified xsi:type="dcterms:W3CDTF">2022-04-13T10:06:00Z</dcterms:modified>
</cp:coreProperties>
</file>